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8" w:rsidRDefault="00944CA8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431.2pt;margin-top:-36pt;width:63pt;height:35.3pt;z-index:251658240;visibility:visible">
            <v:textbox>
              <w:txbxContent>
                <w:p w:rsidR="00944CA8" w:rsidRDefault="00944CA8">
                  <w:pPr>
                    <w:spacing w:line="500" w:lineRule="exact"/>
                    <w:ind w:leftChars="-75" w:left="-180" w:rightChars="-56" w:right="-134"/>
                    <w:jc w:val="center"/>
                    <w:rPr>
                      <w:rFonts w:ascii="標楷體" w:eastAsia="標楷體" w:hAnsi="標楷體" w:cstheme="minorBidi"/>
                      <w:b/>
                      <w:bCs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參考用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object w:dxaOrig="17791" w:dyaOrig="25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48.5pt" o:ole="">
            <v:imagedata r:id="rId6" o:title=""/>
          </v:shape>
          <o:OLEObject Type="Embed" ProgID="Msxml2.SAXXMLReader.5.0" ShapeID="_x0000_i1025" DrawAspect="Content" ObjectID="_1502012564" r:id="rId7"/>
        </w:object>
      </w:r>
      <w:bookmarkStart w:id="0" w:name="_GoBack"/>
      <w:bookmarkEnd w:id="0"/>
    </w:p>
    <w:sectPr w:rsidR="00944CA8" w:rsidSect="00944CA8">
      <w:pgSz w:w="11906" w:h="16838"/>
      <w:pgMar w:top="1021" w:right="1133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A8" w:rsidRDefault="0094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4CA8" w:rsidRDefault="0094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A8" w:rsidRDefault="0094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4CA8" w:rsidRDefault="0094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A8"/>
    <w:rsid w:val="009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新細明體" w:hAnsi="Calibri" w:cs="Calibri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農地利用科林珈芝</dc:creator>
  <cp:keywords/>
  <dc:description/>
  <cp:lastModifiedBy>171090_吳姿澐</cp:lastModifiedBy>
  <cp:revision>3</cp:revision>
  <cp:lastPrinted>2015-08-25T03:51:00Z</cp:lastPrinted>
  <dcterms:created xsi:type="dcterms:W3CDTF">2015-08-25T03:41:00Z</dcterms:created>
  <dcterms:modified xsi:type="dcterms:W3CDTF">2015-08-25T04:56:00Z</dcterms:modified>
</cp:coreProperties>
</file>