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04A" w:rsidRPr="001B6DD6" w:rsidRDefault="001B6DD6" w:rsidP="001B6DD6">
      <w:pPr>
        <w:jc w:val="center"/>
        <w:rPr>
          <w:rFonts w:ascii="標楷體" w:eastAsia="標楷體" w:hAnsi="標楷體"/>
          <w:sz w:val="32"/>
          <w:szCs w:val="32"/>
        </w:rPr>
      </w:pPr>
      <w:r w:rsidRPr="001B6DD6">
        <w:rPr>
          <w:rFonts w:ascii="標楷體" w:eastAsia="標楷體" w:hAnsi="標楷體" w:hint="eastAsia"/>
          <w:sz w:val="32"/>
          <w:szCs w:val="32"/>
        </w:rPr>
        <w:t>苗栗縣政府補助機關團體推廣殯葬業務作業計畫</w:t>
      </w:r>
    </w:p>
    <w:p w:rsidR="001B6DD6" w:rsidRPr="001B6DD6" w:rsidRDefault="001B6DD6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B6DD6">
        <w:rPr>
          <w:rFonts w:ascii="標楷體" w:eastAsia="標楷體" w:hAnsi="標楷體" w:hint="eastAsia"/>
          <w:sz w:val="28"/>
          <w:szCs w:val="28"/>
        </w:rPr>
        <w:t>苗栗縣政府（以下簡稱本府）為推動殯葬業務，提升本縣殯葬服務品質及業務管理，特訂定本計畫。</w:t>
      </w:r>
    </w:p>
    <w:p w:rsidR="001B6DD6" w:rsidRPr="00BC2DC6" w:rsidRDefault="00C37FAD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補助對象：</w:t>
      </w:r>
      <w:r w:rsidR="001A0801"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本縣</w:t>
      </w:r>
      <w:r w:rsidR="00792F3C" w:rsidRPr="00BC2DC6">
        <w:rPr>
          <w:rFonts w:eastAsia="標楷體" w:hint="eastAsia"/>
          <w:color w:val="000000" w:themeColor="text1"/>
          <w:sz w:val="28"/>
          <w:szCs w:val="28"/>
        </w:rPr>
        <w:t>與殯葬業務或殯葬教育相關之機關、團體或</w:t>
      </w:r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組織。</w:t>
      </w:r>
    </w:p>
    <w:p w:rsidR="00C37FAD" w:rsidRPr="00BC2DC6" w:rsidRDefault="00C37FAD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補助項目如下：</w:t>
      </w:r>
    </w:p>
    <w:p w:rsidR="00C37FAD" w:rsidRPr="00BC2DC6" w:rsidRDefault="00C37FAD" w:rsidP="0080521E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舉辦殯葬服務業務觀摩交流活動。</w:t>
      </w:r>
    </w:p>
    <w:p w:rsidR="00C37FAD" w:rsidRPr="00BC2DC6" w:rsidRDefault="00C37FAD" w:rsidP="0080521E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舉辦殯葬活動教育訓練。</w:t>
      </w:r>
    </w:p>
    <w:p w:rsidR="00C37FAD" w:rsidRPr="00BC2DC6" w:rsidRDefault="00C37FAD" w:rsidP="0080521E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其他有關殯葬業務推展事項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</w:rPr>
          <m:t>。</m:t>
        </m:r>
      </m:oMath>
    </w:p>
    <w:p w:rsidR="00C37FAD" w:rsidRPr="00BC2DC6" w:rsidRDefault="00C37FAD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補助原則：按申請計畫總經費補助，但補助金額最高不得超過新臺幣</w:t>
      </w:r>
      <w:r w:rsidR="00A90662"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D95230"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</w:p>
    <w:p w:rsidR="00BE1ABF" w:rsidRPr="00BC2DC6" w:rsidRDefault="00BE1ABF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審查方式: </w:t>
      </w:r>
    </w:p>
    <w:p w:rsidR="001A0801" w:rsidRPr="00BC2DC6" w:rsidRDefault="00BE1ABF" w:rsidP="001A0801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申請單位最遲應於活動日前三</w:t>
      </w:r>
      <w:proofErr w:type="gramStart"/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檢具公文、活動計畫書(內容包括名稱、目的、時間、地點、計畫內容、預期成果及經費預算等項目）、登記有案之證明文件、存款餘額證明、公職人員利益衝突迴避法補助聲明書等資料向本府提出申請</w:t>
      </w:r>
      <w:r w:rsidR="001A0801"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，逾期或未依規定提出者，不予受理，並俟簽請首長核准後，始得同意補助。</w:t>
      </w:r>
    </w:p>
    <w:p w:rsidR="00B1608F" w:rsidRPr="00BC2DC6" w:rsidRDefault="001A0801" w:rsidP="001A0801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同一申請單位，每一年度以補助一次為原則且須編列自籌款(自籌款不得少於活動經費概算之5%)。</w:t>
      </w:r>
    </w:p>
    <w:p w:rsidR="001A0801" w:rsidRPr="00BC2DC6" w:rsidRDefault="001A0801" w:rsidP="001A0801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Hlk153797140"/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請款時應</w:t>
      </w:r>
      <w:proofErr w:type="gramStart"/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檢附領據</w:t>
      </w:r>
      <w:proofErr w:type="gramEnd"/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、核定計畫書、經費概算表、實際支用經費明細表（同一案件向二個以上機關提出申請補助，應列明全部經費內容及向各機關申請補助之項目及金額）、各項支出原始憑證影本、成果報告、活動照片、參加人員名冊等。受補助單位需妥適保管補助資料，並隨時接受本府查核，如有虛偽</w:t>
      </w:r>
      <w:proofErr w:type="gramStart"/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實情事者，自負法律責任。</w:t>
      </w:r>
      <w:bookmarkEnd w:id="0"/>
    </w:p>
    <w:p w:rsidR="00B1608F" w:rsidRPr="00BC2DC6" w:rsidRDefault="007B769D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經同意之補助案若計畫變更或因故無法舉辦者，應即報本府核備。</w:t>
      </w:r>
    </w:p>
    <w:p w:rsidR="00FF3126" w:rsidRPr="00BC2DC6" w:rsidRDefault="001A0801" w:rsidP="001A0801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接受補助單位，於計畫執行完成後一個月內，請款時應</w:t>
      </w:r>
      <w:proofErr w:type="gramStart"/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檢附領據</w:t>
      </w:r>
      <w:proofErr w:type="gramEnd"/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、核定計畫書、經費概算表、實際支用經費明細表（同一案件向二個以上機關提出申請補助，應列明全部經費內容及向各機關申請補助之項目及金額）、各項支出原始憑證影本、成果</w:t>
      </w:r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報告(1式3份，含辦理活動內容、參加對象</w:t>
      </w:r>
      <w:proofErr w:type="gramStart"/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人次</w:t>
      </w:r>
      <w:proofErr w:type="gramEnd"/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、計畫之預期效益內容及達成預期效益之百分比等)、活動照片、參加人員名冊等。受補助單位需妥適保管補助資料，並隨時接受本府查核，如有虛偽</w:t>
      </w:r>
      <w:proofErr w:type="gramStart"/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實情事者，自負法律責任。</w:t>
      </w:r>
    </w:p>
    <w:p w:rsidR="00FF3126" w:rsidRPr="00BC2DC6" w:rsidRDefault="00FF3126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接受補助之機關團體或組織，辦理活動時</w:t>
      </w:r>
      <w:proofErr w:type="gramStart"/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本府得會同</w:t>
      </w:r>
      <w:proofErr w:type="gramEnd"/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相關單位辦理實地查核，接受補助單位應予配合，未配合者</w:t>
      </w:r>
      <w:proofErr w:type="gramStart"/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本府得減</w:t>
      </w:r>
      <w:proofErr w:type="gramEnd"/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少或收回補助款。</w:t>
      </w:r>
    </w:p>
    <w:p w:rsidR="00FF3126" w:rsidRPr="00BC2DC6" w:rsidRDefault="00FF3126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接受補助者如以詐欺或其他不正當行為而領有本項補助時，應追回已領款項，並依相關規定辦理。</w:t>
      </w:r>
    </w:p>
    <w:p w:rsidR="00FF3126" w:rsidRPr="00BC2DC6" w:rsidRDefault="00FF3126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計畫所需經費，由本府編列預算支應。</w:t>
      </w:r>
    </w:p>
    <w:p w:rsidR="00FF3126" w:rsidRDefault="00FF3126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2DC6">
        <w:rPr>
          <w:rFonts w:ascii="標楷體" w:eastAsia="標楷體" w:hAnsi="標楷體" w:hint="eastAsia"/>
          <w:color w:val="000000" w:themeColor="text1"/>
          <w:sz w:val="28"/>
          <w:szCs w:val="28"/>
        </w:rPr>
        <w:t>本計畫如有未盡事宜，得隨時解釋、修正或補充之。</w:t>
      </w:r>
    </w:p>
    <w:p w:rsidR="001F01A5" w:rsidRDefault="001F01A5" w:rsidP="001F01A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F01A5" w:rsidRDefault="001F01A5" w:rsidP="001F01A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F01A5" w:rsidRPr="00CC7666" w:rsidRDefault="001F01A5" w:rsidP="001F01A5">
      <w:pPr>
        <w:spacing w:line="400" w:lineRule="exact"/>
        <w:rPr>
          <w:rFonts w:ascii="Webdings" w:eastAsia="微軟正黑體" w:hAnsi="Webdings"/>
          <w:color w:val="000000" w:themeColor="text1"/>
          <w:sz w:val="28"/>
          <w:szCs w:val="28"/>
        </w:rPr>
      </w:pPr>
      <w:bookmarkStart w:id="1" w:name="_GoBack"/>
      <w:bookmarkEnd w:id="1"/>
    </w:p>
    <w:sectPr w:rsidR="001F01A5" w:rsidRPr="00CC76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CE7" w:rsidRDefault="00AF4CE7" w:rsidP="006463C1">
      <w:r>
        <w:separator/>
      </w:r>
    </w:p>
  </w:endnote>
  <w:endnote w:type="continuationSeparator" w:id="0">
    <w:p w:rsidR="00AF4CE7" w:rsidRDefault="00AF4CE7" w:rsidP="0064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CE7" w:rsidRDefault="00AF4CE7" w:rsidP="006463C1">
      <w:r>
        <w:separator/>
      </w:r>
    </w:p>
  </w:footnote>
  <w:footnote w:type="continuationSeparator" w:id="0">
    <w:p w:rsidR="00AF4CE7" w:rsidRDefault="00AF4CE7" w:rsidP="0064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679"/>
    <w:multiLevelType w:val="hybridMultilevel"/>
    <w:tmpl w:val="65FCCFCE"/>
    <w:lvl w:ilvl="0" w:tplc="444EDF7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563960"/>
    <w:multiLevelType w:val="hybridMultilevel"/>
    <w:tmpl w:val="C5223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3E2A2A"/>
    <w:multiLevelType w:val="hybridMultilevel"/>
    <w:tmpl w:val="A7285736"/>
    <w:lvl w:ilvl="0" w:tplc="E0A46FBA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488147BC"/>
    <w:multiLevelType w:val="hybridMultilevel"/>
    <w:tmpl w:val="B0789C44"/>
    <w:lvl w:ilvl="0" w:tplc="4C5CF836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F8D1D9D"/>
    <w:multiLevelType w:val="hybridMultilevel"/>
    <w:tmpl w:val="8F36B34E"/>
    <w:lvl w:ilvl="0" w:tplc="5F00F6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2250F"/>
    <w:multiLevelType w:val="hybridMultilevel"/>
    <w:tmpl w:val="2FEE346C"/>
    <w:lvl w:ilvl="0" w:tplc="704C80FE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99"/>
    <w:rsid w:val="001A0801"/>
    <w:rsid w:val="001B6DD6"/>
    <w:rsid w:val="001F01A5"/>
    <w:rsid w:val="00265D6B"/>
    <w:rsid w:val="002E3156"/>
    <w:rsid w:val="004028A8"/>
    <w:rsid w:val="00412F01"/>
    <w:rsid w:val="00546322"/>
    <w:rsid w:val="00586F7C"/>
    <w:rsid w:val="006279C0"/>
    <w:rsid w:val="006463C1"/>
    <w:rsid w:val="00672586"/>
    <w:rsid w:val="006868D2"/>
    <w:rsid w:val="00775499"/>
    <w:rsid w:val="0078191A"/>
    <w:rsid w:val="00792F3C"/>
    <w:rsid w:val="007B604A"/>
    <w:rsid w:val="007B769D"/>
    <w:rsid w:val="0080521E"/>
    <w:rsid w:val="008F3E82"/>
    <w:rsid w:val="00973B93"/>
    <w:rsid w:val="00A83D62"/>
    <w:rsid w:val="00A90662"/>
    <w:rsid w:val="00AF4CE7"/>
    <w:rsid w:val="00B1608F"/>
    <w:rsid w:val="00B16C10"/>
    <w:rsid w:val="00BC2DC6"/>
    <w:rsid w:val="00BE1ABF"/>
    <w:rsid w:val="00C2210B"/>
    <w:rsid w:val="00C37FAD"/>
    <w:rsid w:val="00C9083C"/>
    <w:rsid w:val="00CC7666"/>
    <w:rsid w:val="00D8049C"/>
    <w:rsid w:val="00D95230"/>
    <w:rsid w:val="00EB5AF3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7B169"/>
  <w15:chartTrackingRefBased/>
  <w15:docId w15:val="{A070E621-DCFE-46C1-8606-27CAC0C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D6"/>
    <w:pPr>
      <w:ind w:leftChars="200" w:left="480"/>
    </w:pPr>
  </w:style>
  <w:style w:type="character" w:styleId="a4">
    <w:name w:val="Placeholder Text"/>
    <w:basedOn w:val="a0"/>
    <w:uiPriority w:val="99"/>
    <w:semiHidden/>
    <w:rsid w:val="00C37FAD"/>
    <w:rPr>
      <w:color w:val="808080"/>
    </w:rPr>
  </w:style>
  <w:style w:type="paragraph" w:styleId="a5">
    <w:name w:val="header"/>
    <w:basedOn w:val="a"/>
    <w:link w:val="a6"/>
    <w:uiPriority w:val="99"/>
    <w:unhideWhenUsed/>
    <w:rsid w:val="00646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63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6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63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詹淑惠</dc:creator>
  <cp:keywords/>
  <dc:description/>
  <cp:lastModifiedBy>邱子洳</cp:lastModifiedBy>
  <cp:revision>4</cp:revision>
  <cp:lastPrinted>2023-12-18T06:32:00Z</cp:lastPrinted>
  <dcterms:created xsi:type="dcterms:W3CDTF">2023-12-20T03:53:00Z</dcterms:created>
  <dcterms:modified xsi:type="dcterms:W3CDTF">2023-12-20T08:59:00Z</dcterms:modified>
</cp:coreProperties>
</file>