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F1AB2" w14:textId="08C96CD2" w:rsidR="00521F0E" w:rsidRPr="00AC246D" w:rsidRDefault="00A521B3" w:rsidP="00713137">
      <w:pPr>
        <w:tabs>
          <w:tab w:val="left" w:pos="360"/>
        </w:tabs>
        <w:jc w:val="center"/>
        <w:rPr>
          <w:rFonts w:ascii="微軟正黑體" w:eastAsia="微軟正黑體" w:hAnsi="微軟正黑體" w:cs="微軟正黑體"/>
          <w:b/>
          <w:sz w:val="52"/>
          <w:szCs w:val="52"/>
        </w:rPr>
      </w:pPr>
      <w:r w:rsidRPr="00AC246D">
        <w:rPr>
          <w:rFonts w:ascii="微軟正黑體" w:eastAsia="微軟正黑體" w:hAnsi="微軟正黑體" w:cs="微軟正黑體" w:hint="eastAsia"/>
          <w:b/>
          <w:sz w:val="52"/>
          <w:szCs w:val="52"/>
        </w:rPr>
        <w:t>社區據點</w:t>
      </w:r>
      <w:r w:rsidR="009876FB" w:rsidRPr="00AC246D">
        <w:rPr>
          <w:rFonts w:ascii="微軟正黑體" w:eastAsia="微軟正黑體" w:hAnsi="微軟正黑體" w:cs="微軟正黑體" w:hint="eastAsia"/>
          <w:b/>
          <w:sz w:val="52"/>
          <w:szCs w:val="52"/>
        </w:rPr>
        <w:t>創新實驗</w:t>
      </w:r>
      <w:r w:rsidRPr="00AC246D">
        <w:rPr>
          <w:rFonts w:ascii="微軟正黑體" w:eastAsia="微軟正黑體" w:hAnsi="微軟正黑體" w:cs="微軟正黑體" w:hint="eastAsia"/>
          <w:b/>
          <w:sz w:val="52"/>
          <w:szCs w:val="52"/>
        </w:rPr>
        <w:t>家</w:t>
      </w:r>
    </w:p>
    <w:p w14:paraId="4BEC6037" w14:textId="09BE1F45" w:rsidR="00521F0E" w:rsidRPr="008478C4" w:rsidRDefault="006F20DE" w:rsidP="00713137">
      <w:pPr>
        <w:tabs>
          <w:tab w:val="left" w:pos="360"/>
        </w:tabs>
        <w:spacing w:after="240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AC246D">
        <w:rPr>
          <w:rFonts w:ascii="微軟正黑體" w:eastAsia="微軟正黑體" w:hAnsi="微軟正黑體" w:cs="微軟正黑體"/>
          <w:b/>
          <w:sz w:val="32"/>
          <w:szCs w:val="32"/>
        </w:rPr>
        <w:t>【</w:t>
      </w:r>
      <w:r w:rsidR="00A521B3" w:rsidRPr="00AC246D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社區照顧關懷據點創新永續</w:t>
      </w:r>
      <w:r w:rsidRPr="00AC246D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計畫】申請辦法簡章</w:t>
      </w:r>
    </w:p>
    <w:p w14:paraId="4633FE7D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計畫說明</w:t>
      </w:r>
    </w:p>
    <w:p w14:paraId="3F4FEF13" w14:textId="204C5DFD" w:rsidR="008A1D5C" w:rsidRDefault="00516739" w:rsidP="000A65BA">
      <w:pPr>
        <w:pBdr>
          <w:top w:val="nil"/>
          <w:left w:val="nil"/>
          <w:bottom w:val="nil"/>
          <w:right w:val="nil"/>
          <w:between w:val="nil"/>
        </w:pBdr>
        <w:spacing w:afterLines="50" w:after="120"/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回應現今社會高齡化的趨勢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新世代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高齡者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生活型態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也在改變；同時，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科技發展迅速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、社會結構改變、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經濟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發展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變化，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社區照顧關懷據點的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推動與擴散亟需創新作法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，以實現高齡身心健康與促進社區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永續發展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的目標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本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計畫初期已針對社區照顧關懷據點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(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以下稱據點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)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永續與高齡身心健康之目標</w:t>
      </w:r>
      <w:r w:rsidRPr="00BE759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Pr="0026391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提出「據點創新六大方向」</w:t>
      </w:r>
      <w:r w:rsidR="000D32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作為未來發展的參考依據（並非需全部具備或展開）</w:t>
      </w:r>
      <w:r w:rsidR="0003147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</w:p>
    <w:p w14:paraId="7FDFE1FE" w14:textId="02FEEAA0" w:rsid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AC246D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新的目標對象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：透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過吸引新目標對象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或使用者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，促進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社區互動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讓彼此互助並相互學習，提升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身心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健康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和</w:t>
      </w:r>
      <w:r w:rsid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每個人的自我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價值感</w:t>
      </w:r>
      <w:r w:rsidR="00AC246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，並</w:t>
      </w:r>
      <w:r w:rsidR="002F0B8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促進據點的持續使用性</w:t>
      </w:r>
      <w:r w:rsidR="008A1D5C" w:rsidRPr="008A1D5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</w:p>
    <w:p w14:paraId="790FCC27" w14:textId="37D2FF87" w:rsid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AC246D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新的服務人員</w:t>
      </w:r>
      <w:r w:rsidR="0029091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在資源與人力有限的狀況下</w:t>
      </w:r>
      <w:r w:rsidR="00290912" w:rsidRPr="0029091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曾透過新的途徑</w:t>
      </w:r>
      <w:r w:rsidR="00F042E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或跨域連結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，如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與在地學校進行</w:t>
      </w:r>
      <w:r w:rsidR="00290912" w:rsidRPr="0029091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產學合作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與</w:t>
      </w:r>
      <w:r w:rsidR="00290912" w:rsidRPr="0029091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企業志工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合作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、以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網路遠端協作</w:t>
      </w:r>
      <w:r w:rsidR="00290912" w:rsidRPr="0029091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等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，讓據點的服務人員樣貌更多元</w:t>
      </w:r>
      <w:r w:rsidR="00FC7B4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跨域</w:t>
      </w:r>
      <w:r w:rsidR="00AC246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為據點</w:t>
      </w:r>
      <w:r w:rsidR="00AC246D" w:rsidRPr="00E3082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服務</w:t>
      </w:r>
      <w:r w:rsidR="00116A0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奠基人力與人才的</w:t>
      </w:r>
      <w:r w:rsidR="00AC246D" w:rsidRPr="00E3082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可持續性</w:t>
      </w:r>
      <w:r w:rsidR="00B268F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</w:p>
    <w:p w14:paraId="27BF368A" w14:textId="0D2ECB90" w:rsid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B9190F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新的服務內容</w:t>
      </w:r>
      <w:r w:rsidR="0003147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因應地區特色、社會趨勢發展、</w:t>
      </w:r>
      <w:r w:rsidR="004C27F7" w:rsidRPr="0003147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高齡者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/照顧者或是即將邁入高</w:t>
      </w:r>
      <w:r w:rsidR="004C27F7" w:rsidRPr="0003147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齡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的人之需求變化，據點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在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既有服務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上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衍生新的內容或創造新的服務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項目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為高齡者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持續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帶來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新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體驗</w:t>
      </w:r>
      <w:r w:rsidR="00DA43F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與價值</w:t>
      </w:r>
      <w:r w:rsidR="004C27F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</w:p>
    <w:p w14:paraId="7F40EDDC" w14:textId="5BE2AC58" w:rsid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B9190F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新的資源</w:t>
      </w:r>
      <w:r w:rsidR="00A63018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運用</w:t>
      </w:r>
      <w:r w:rsid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：除了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政府既有資源</w:t>
      </w:r>
      <w:r w:rsid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外，</w:t>
      </w:r>
      <w:r w:rsidR="00A11663" w:rsidRP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能</w:t>
      </w:r>
      <w:r w:rsid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主動</w:t>
      </w:r>
      <w:r w:rsidR="00A11663" w:rsidRP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開拓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外部資源，或發展既有</w:t>
      </w:r>
      <w:r w:rsidR="00A11663" w:rsidRP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資源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的創新應用方式，</w:t>
      </w:r>
      <w:r w:rsidR="00F042E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以</w:t>
      </w:r>
      <w:r w:rsid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維持穩定的據點運作</w:t>
      </w:r>
      <w:r w:rsidR="002839D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F042E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或創造更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多元、彈性</w:t>
      </w:r>
      <w:r w:rsidR="00F042E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且</w:t>
      </w:r>
      <w:r w:rsidR="00A9099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創新的</w:t>
      </w:r>
      <w:r w:rsidR="002839D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服務項目</w:t>
      </w:r>
      <w:r w:rsidR="00A1166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</w:p>
    <w:p w14:paraId="7AE3FAF7" w14:textId="3D324B54" w:rsid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B9190F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</w:t>
      </w:r>
      <w:r w:rsidR="00A63018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營運</w:t>
      </w:r>
      <w:r w:rsidRPr="00B9190F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模式</w:t>
      </w:r>
      <w:r w:rsidR="009D3F4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  <w:r w:rsidR="007B459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為了能持續提供符合需求且有品質的服務，據點發展出</w:t>
      </w:r>
      <w:r w:rsidR="009D3F48" w:rsidRPr="009D3F4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新營運模式</w:t>
      </w:r>
      <w:r w:rsidR="007B459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，讓據點服務可以運作更有效率，或是運用較少的資源卻可以創造巨大的價值。</w:t>
      </w:r>
    </w:p>
    <w:p w14:paraId="348B839E" w14:textId="1F203AC5" w:rsidR="0055572A" w:rsidRPr="008A1D5C" w:rsidRDefault="0055572A" w:rsidP="008478C4">
      <w:pPr>
        <w:pStyle w:val="a4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leftChars="0" w:left="993" w:hanging="568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B9190F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新的科技運用</w:t>
      </w:r>
      <w:r w:rsidR="00225E5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  <w:r w:rsidR="00627FD0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透過</w:t>
      </w:r>
      <w:r w:rsidR="00F042E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新的</w:t>
      </w:r>
      <w:r w:rsidR="008A391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科技</w:t>
      </w:r>
      <w:r w:rsidR="00627FD0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的導入及運用，讓據點在營運上創造更多元的服務，或</w:t>
      </w:r>
      <w:r w:rsidR="009A6034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對</w:t>
      </w:r>
      <w:r w:rsidR="00627FD0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高齡者身心健康</w:t>
      </w:r>
      <w:r w:rsidR="009A6034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具有</w:t>
      </w:r>
      <w:r w:rsidR="00627FD0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價值</w:t>
      </w:r>
      <w:r w:rsidR="00225E5B" w:rsidRPr="00225E5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</w:p>
    <w:p w14:paraId="5FDCD065" w14:textId="77777777" w:rsidR="0055572A" w:rsidRPr="008A1D5C" w:rsidRDefault="0055572A" w:rsidP="003C510E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</w:p>
    <w:p w14:paraId="039D82AF" w14:textId="734EB394" w:rsidR="00AC450B" w:rsidRDefault="00AC450B" w:rsidP="00AC450B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113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年度的「社區照顧關懷據點創新永續計畫」將徵選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20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</w:t>
      </w:r>
      <w:r w:rsidR="00F374C1" w:rsidRPr="004F1E36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曾</w:t>
      </w:r>
      <w:r w:rsidR="004F1E36" w:rsidRPr="004F1E36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嘗試</w:t>
      </w:r>
      <w:r w:rsidR="00F374C1" w:rsidRPr="004F1E36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推動上述六大創新方向（至少一項）</w:t>
      </w:r>
      <w:r w:rsidRPr="00B62F53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，致力讓據點能運作更好，以實現高齡身心健康需求與永續發展的目標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」的據點作為「創新實驗家」。</w:t>
      </w:r>
    </w:p>
    <w:p w14:paraId="4CAB2208" w14:textId="77777777" w:rsidR="00AC450B" w:rsidRDefault="00AC450B" w:rsidP="00AC450B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</w:p>
    <w:p w14:paraId="2E69F1AE" w14:textId="70478E5F" w:rsidR="00A521B3" w:rsidRDefault="00AC450B" w:rsidP="00AC450B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20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個社區據點「創新實驗家」是本計畫的</w:t>
      </w:r>
      <w:r w:rsidR="00E31B26" w:rsidRPr="00E31B26">
        <w:rPr>
          <w:rFonts w:ascii="微軟正黑體" w:eastAsia="微軟正黑體" w:hAnsi="微軟正黑體" w:cs="微軟正黑體" w:hint="eastAsia"/>
          <w:sz w:val="26"/>
          <w:szCs w:val="26"/>
        </w:rPr>
        <w:t>研究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對象，將創新實驗家精彩的創新作法與經驗，撰寫成個案文章，並在成果官網上發布和宣傳，讓更多政府單位、社區據點或企業考察或學習觀摩。同時，本計畫也會教練輔導協助「創新實驗家」提升運作成效；更透過成果展示讓「創新實驗家」的經驗傳承和擴散，讓未來更多據點能參考、展開創新並且成功轉型！</w:t>
      </w:r>
    </w:p>
    <w:p w14:paraId="6631D344" w14:textId="55264206" w:rsidR="001F0F48" w:rsidRDefault="001F0F48" w:rsidP="000A65BA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</w:p>
    <w:p w14:paraId="5247585E" w14:textId="10E917B1" w:rsidR="001F0F48" w:rsidRDefault="001F0F48" w:rsidP="000A65BA">
      <w:p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入選的社區據點「創新實驗家」可以獲得：</w:t>
      </w:r>
    </w:p>
    <w:p w14:paraId="4F90F6F7" w14:textId="700D695E" w:rsidR="001F0F48" w:rsidRDefault="001F0F48" w:rsidP="001F0F48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深度研究的個案文章，每個據點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1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篇</w:t>
      </w:r>
    </w:p>
    <w:p w14:paraId="3180FA99" w14:textId="3B5F3FBF" w:rsidR="001F0F48" w:rsidRDefault="001F0F48" w:rsidP="001F0F48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跨領域教練輔導，每個據點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4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場次</w:t>
      </w:r>
    </w:p>
    <w:p w14:paraId="39501F90" w14:textId="3E7466F9" w:rsidR="001F0F48" w:rsidRDefault="001F0F48" w:rsidP="001F0F48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擇優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3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個創新實驗家，拍攝專屬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90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秒短片</w:t>
      </w:r>
    </w:p>
    <w:p w14:paraId="300493FB" w14:textId="2F4B3ED6" w:rsidR="001F0F48" w:rsidRPr="001F0F48" w:rsidRDefault="001F0F48" w:rsidP="001F0F48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ind w:leftChars="0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聯合發表會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1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場</w:t>
      </w:r>
    </w:p>
    <w:p w14:paraId="3AA1FEFC" w14:textId="77777777" w:rsidR="00521F0E" w:rsidRDefault="00521F0E" w:rsidP="001F0F4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14:paraId="73BFDD17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辦理單位</w:t>
      </w:r>
    </w:p>
    <w:p w14:paraId="0CDA5DBC" w14:textId="77777777" w:rsidR="003C510E" w:rsidRPr="003C510E" w:rsidRDefault="006F20DE" w:rsidP="00A2717A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3C510E">
        <w:rPr>
          <w:rFonts w:ascii="微軟正黑體" w:eastAsia="微軟正黑體" w:hAnsi="微軟正黑體" w:cs="微軟正黑體"/>
          <w:color w:val="000000"/>
          <w:sz w:val="26"/>
          <w:szCs w:val="26"/>
        </w:rPr>
        <w:t>主辦單位：衛生福利部社會及家庭署</w:t>
      </w:r>
    </w:p>
    <w:p w14:paraId="49206DF0" w14:textId="25FD6119" w:rsidR="00521F0E" w:rsidRPr="003C510E" w:rsidRDefault="006F20DE" w:rsidP="00A2717A">
      <w:pPr>
        <w:pStyle w:val="a4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3C510E">
        <w:rPr>
          <w:rFonts w:ascii="微軟正黑體" w:eastAsia="微軟正黑體" w:hAnsi="微軟正黑體" w:cs="微軟正黑體"/>
          <w:color w:val="000000"/>
          <w:sz w:val="26"/>
          <w:szCs w:val="26"/>
        </w:rPr>
        <w:t>承辦單位：</w:t>
      </w:r>
      <w:proofErr w:type="spellStart"/>
      <w:r w:rsidR="000A65B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D</w:t>
      </w:r>
      <w:r w:rsidR="000A65BA">
        <w:rPr>
          <w:rFonts w:ascii="微軟正黑體" w:eastAsia="微軟正黑體" w:hAnsi="微軟正黑體" w:cs="微軟正黑體"/>
          <w:color w:val="000000"/>
          <w:sz w:val="26"/>
          <w:szCs w:val="26"/>
        </w:rPr>
        <w:t>reamVok</w:t>
      </w:r>
      <w:proofErr w:type="spellEnd"/>
      <w:r w:rsidR="000A65B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意集設計股份有限公司</w:t>
      </w:r>
    </w:p>
    <w:p w14:paraId="46EBA782" w14:textId="77777777" w:rsidR="003C510E" w:rsidRDefault="003C510E" w:rsidP="006A4FB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ind w:left="938"/>
        <w:rPr>
          <w:rFonts w:ascii="微軟正黑體" w:eastAsia="微軟正黑體" w:hAnsi="微軟正黑體" w:cs="微軟正黑體"/>
          <w:color w:val="000000"/>
          <w:sz w:val="26"/>
          <w:szCs w:val="26"/>
        </w:rPr>
      </w:pPr>
    </w:p>
    <w:p w14:paraId="6A1FF04E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計畫執行過程與關鍵時程</w:t>
      </w:r>
    </w:p>
    <w:p w14:paraId="6652D7FF" w14:textId="65EBF387" w:rsidR="00521F0E" w:rsidRDefault="000A65BA" w:rsidP="00A2717A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0" w:left="1134" w:hanging="709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據點</w:t>
      </w:r>
      <w:r w:rsidR="006F20DE" w:rsidRPr="00A2717A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招募：</w:t>
      </w:r>
      <w:r w:rsidR="006F20DE" w:rsidRPr="00A2717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br/>
      </w:r>
      <w:r w:rsidR="0041138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請有意參加本計畫的</w:t>
      </w:r>
      <w:r w:rsidR="00713137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各縣市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41138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於指定</w:t>
      </w:r>
      <w:r w:rsidR="0041138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期限內，上線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完成報名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後續由主辦單及承辦單位透過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評選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，確認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本計畫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20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個據點</w:t>
      </w:r>
      <w:r w:rsidR="009876FB">
        <w:rPr>
          <w:rFonts w:ascii="微軟正黑體" w:eastAsia="微軟正黑體" w:hAnsi="微軟正黑體" w:cs="微軟正黑體"/>
          <w:color w:val="000000"/>
          <w:sz w:val="26"/>
          <w:szCs w:val="26"/>
        </w:rPr>
        <w:t>創新實驗家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7A4793B0" w14:textId="47A90CDC" w:rsidR="00521F0E" w:rsidRPr="00316205" w:rsidRDefault="00316205" w:rsidP="00316205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創新實驗家</w:t>
      </w:r>
      <w:r w:rsidR="00BA2BFE" w:rsidRPr="0031620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協同研究與教練輔導</w:t>
      </w:r>
      <w:r w:rsidR="006F20DE" w:rsidRPr="0031620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：</w:t>
      </w:r>
      <w:r w:rsidR="001E389E" w:rsidRPr="0031620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定義創新關鍵並資源串連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br/>
        <w:t>獲選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縣市政府代表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需要</w:t>
      </w:r>
      <w:r w:rsidR="00A46D89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配合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參與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本計畫所安排的訪視、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共創工作坊</w:t>
      </w:r>
      <w:r w:rsidR="001E389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教練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會議</w:t>
      </w:r>
      <w:r w:rsidR="001E389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等輔導活動</w:t>
      </w:r>
      <w:r w:rsidR="00BA2BF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過程中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lastRenderedPageBreak/>
        <w:t>實驗家</w:t>
      </w:r>
      <w:r w:rsidR="001E389E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配合本計畫需求接受訪談、</w:t>
      </w:r>
      <w:r w:rsidR="00A46D89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經驗分享與交流等協同研究的任務，來完善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A46D89" w:rsidRP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個案研究</w:t>
      </w:r>
      <w:r w:rsidR="006F20DE"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26F9B72F" w14:textId="5D53055F" w:rsidR="00521F0E" w:rsidRPr="00316205" w:rsidRDefault="006F20DE" w:rsidP="00316205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A2717A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宣傳推廣：</w:t>
      </w:r>
      <w:r w:rsidR="00A46D89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個案研究發布與</w:t>
      </w:r>
      <w:r w:rsidRPr="00A2717A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影</w:t>
      </w:r>
      <w:r w:rsidRPr="00A2717A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音行銷</w:t>
      </w:r>
      <w:r w:rsidRPr="00A2717A">
        <w:rPr>
          <w:rFonts w:ascii="微軟正黑體" w:eastAsia="微軟正黑體" w:hAnsi="微軟正黑體" w:cs="微軟正黑體"/>
          <w:color w:val="000000"/>
          <w:sz w:val="26"/>
          <w:szCs w:val="26"/>
        </w:rPr>
        <w:br/>
      </w:r>
      <w:r w:rsidR="00A46D89">
        <w:rPr>
          <w:rFonts w:ascii="微軟正黑體" w:eastAsia="微軟正黑體" w:hAnsi="微軟正黑體" w:cs="微軟正黑體"/>
          <w:color w:val="000000"/>
          <w:sz w:val="26"/>
          <w:szCs w:val="26"/>
        </w:rPr>
        <w:t>20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的個案</w:t>
      </w:r>
      <w:r w:rsid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文章將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刊登在「社會福利數位博覽會」官網「扭彩蛋」上</w:t>
      </w:r>
      <w:r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；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擇優拍攝</w:t>
      </w:r>
      <w:r w:rsid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3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個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0D464C">
        <w:rPr>
          <w:rFonts w:ascii="微軟正黑體" w:eastAsia="微軟正黑體" w:hAnsi="微軟正黑體" w:cs="微軟正黑體"/>
          <w:color w:val="000000"/>
          <w:sz w:val="26"/>
          <w:szCs w:val="26"/>
        </w:rPr>
        <w:t>90</w:t>
      </w:r>
      <w:r w:rsid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秒</w:t>
      </w:r>
      <w:r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宣傳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短片</w:t>
      </w:r>
      <w:r w:rsidRP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54F53D72" w14:textId="21C8C9E9" w:rsidR="00521F0E" w:rsidRDefault="00B63EF1" w:rsidP="00A2717A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177" w:left="1132" w:hangingChars="272" w:hanging="707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據點永續</w:t>
      </w:r>
      <w:r w:rsidR="006F20DE" w:rsidRPr="00A2717A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創新模式</w:t>
      </w:r>
      <w:r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宣傳</w:t>
      </w:r>
      <w:r w:rsidR="006F20DE" w:rsidRPr="00A2717A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推廣：成果發表會</w:t>
      </w:r>
      <w:r w:rsidR="006F20DE" w:rsidRPr="00A2717A">
        <w:rPr>
          <w:rFonts w:ascii="微軟正黑體" w:eastAsia="微軟正黑體" w:hAnsi="微軟正黑體" w:cs="微軟正黑體"/>
          <w:color w:val="000000"/>
          <w:sz w:val="26"/>
          <w:szCs w:val="26"/>
        </w:rPr>
        <w:br/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本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計畫將在</w:t>
      </w:r>
      <w:r w:rsidR="00316205">
        <w:rPr>
          <w:rFonts w:ascii="微軟正黑體" w:eastAsia="微軟正黑體" w:hAnsi="微軟正黑體" w:cs="微軟正黑體"/>
          <w:color w:val="000000"/>
          <w:sz w:val="26"/>
          <w:szCs w:val="26"/>
        </w:rPr>
        <w:t>2024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年底，由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主辦單位與承辦單位共同策劃「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社區據點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聯合發表會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」</w:t>
      </w:r>
      <w:r w:rsidR="00A2717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(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名稱未定），擴大本計畫之議題、成果之影響力，形塑</w:t>
      </w:r>
      <w:r w:rsidR="0031620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社區關懷照顧據點的</w:t>
      </w:r>
      <w:r w:rsidR="006F20DE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新標竿。</w:t>
      </w:r>
    </w:p>
    <w:p w14:paraId="5E1A4D61" w14:textId="77777777" w:rsidR="008F0D92" w:rsidRPr="008F0D92" w:rsidRDefault="008F0D92" w:rsidP="008F0D9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napToGrid w:val="0"/>
        <w:ind w:left="482"/>
        <w:rPr>
          <w:rFonts w:ascii="微軟正黑體" w:eastAsia="微軟正黑體" w:hAnsi="微軟正黑體" w:cs="微軟正黑體"/>
          <w:color w:val="000000"/>
          <w:sz w:val="13"/>
          <w:szCs w:val="13"/>
        </w:rPr>
      </w:pPr>
    </w:p>
    <w:tbl>
      <w:tblPr>
        <w:tblStyle w:val="af6"/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559"/>
        <w:gridCol w:w="2126"/>
        <w:gridCol w:w="1985"/>
        <w:gridCol w:w="3321"/>
      </w:tblGrid>
      <w:tr w:rsidR="00521F0E" w14:paraId="3A415FAD" w14:textId="77777777" w:rsidTr="00DD449D">
        <w:trPr>
          <w:trHeight w:val="365"/>
          <w:jc w:val="center"/>
        </w:trPr>
        <w:tc>
          <w:tcPr>
            <w:tcW w:w="1413" w:type="dxa"/>
            <w:shd w:val="clear" w:color="auto" w:fill="FFC000"/>
            <w:vAlign w:val="center"/>
          </w:tcPr>
          <w:p w14:paraId="5F43212B" w14:textId="77777777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階段</w:t>
            </w:r>
            <w:proofErr w:type="spellEnd"/>
          </w:p>
        </w:tc>
        <w:tc>
          <w:tcPr>
            <w:tcW w:w="1559" w:type="dxa"/>
            <w:shd w:val="clear" w:color="auto" w:fill="FFC000"/>
            <w:vAlign w:val="center"/>
          </w:tcPr>
          <w:p w14:paraId="2D5C57E6" w14:textId="77777777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活動主題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14:paraId="4AA4CDE6" w14:textId="77777777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時間</w:t>
            </w:r>
            <w:proofErr w:type="spellEnd"/>
          </w:p>
        </w:tc>
        <w:tc>
          <w:tcPr>
            <w:tcW w:w="5306" w:type="dxa"/>
            <w:gridSpan w:val="2"/>
            <w:shd w:val="clear" w:color="auto" w:fill="FFC000"/>
            <w:vAlign w:val="center"/>
          </w:tcPr>
          <w:p w14:paraId="2F7BC500" w14:textId="77777777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內容</w:t>
            </w:r>
            <w:proofErr w:type="spellEnd"/>
          </w:p>
        </w:tc>
      </w:tr>
      <w:tr w:rsidR="00521F0E" w14:paraId="7BA6A47F" w14:textId="77777777" w:rsidTr="00DD449D">
        <w:trPr>
          <w:trHeight w:val="936"/>
          <w:jc w:val="center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9003F0B" w14:textId="2290780C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1.</w:t>
            </w:r>
            <w:r w:rsidR="00BE2A0A"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</w:t>
            </w: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招募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6DD2DC9" w14:textId="77777777" w:rsidR="00B63EF1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據點</w:t>
            </w:r>
            <w:proofErr w:type="spellEnd"/>
            <w:r w:rsidR="00BE2A0A"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徵選</w:t>
            </w:r>
          </w:p>
          <w:p w14:paraId="4CB69B96" w14:textId="12475D91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說明會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147BAF3F" w14:textId="2D2794FB" w:rsidR="00521F0E" w:rsidRPr="00CE3E03" w:rsidRDefault="006F20DE" w:rsidP="002D0C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11</w:t>
            </w:r>
            <w:r w:rsidR="00BE2A0A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 w:rsidR="00BE2A0A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日</w:t>
            </w:r>
            <w:r w:rsidR="002D0C58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(</w:t>
            </w:r>
            <w:r w:rsidR="002D0C58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三)</w:t>
            </w:r>
            <w:r w:rsidR="002D0C58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~3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 w:rsidR="002D0C58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15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日</w:t>
            </w:r>
            <w:r w:rsidR="002D0C58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(</w:t>
            </w:r>
            <w:r w:rsidR="002D0C58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五</w:t>
            </w:r>
            <w:r w:rsidR="002D0C58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)</w:t>
            </w:r>
          </w:p>
          <w:p w14:paraId="67FED0FC" w14:textId="0C3D066C" w:rsidR="00521F0E" w:rsidRPr="00CE3E03" w:rsidRDefault="00BE2A0A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實體</w:t>
            </w:r>
            <w:r w:rsidR="00B63EF1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+</w:t>
            </w:r>
            <w:r w:rsidR="007C3F35" w:rsidRPr="00CE3E03">
              <w:rPr>
                <w:rFonts w:ascii="微軟正黑體" w:eastAsia="微軟正黑體" w:hAnsi="微軟正黑體" w:cs="微軟正黑體" w:hint="eastAsia"/>
                <w:szCs w:val="22"/>
                <w:lang w:eastAsia="zh-TW"/>
              </w:rPr>
              <w:t>線</w:t>
            </w:r>
            <w:r w:rsidR="007C3F35" w:rsidRPr="00CE3E03">
              <w:rPr>
                <w:rFonts w:ascii="微軟正黑體" w:eastAsia="微軟正黑體" w:hAnsi="微軟正黑體" w:cs="微軟正黑體"/>
                <w:szCs w:val="22"/>
                <w:lang w:eastAsia="zh-TW"/>
              </w:rPr>
              <w:t>上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14:paraId="3F85437F" w14:textId="09A73F6F" w:rsidR="00521F0E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針對</w:t>
            </w:r>
            <w:r w:rsidR="0041138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有意參加本計畫的各縣市</w:t>
            </w:r>
            <w:r w:rsidR="00FB3E1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</w:t>
            </w:r>
            <w:r w:rsidR="0041138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、營運團隊</w:t>
            </w:r>
            <w:r w:rsidR="00FB3E1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、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縣市政府業務承人</w:t>
            </w:r>
            <w:r w:rsidR="0041138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員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等對象，</w:t>
            </w:r>
            <w:r w:rsidR="0041138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說明本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計畫架構與目標</w:t>
            </w:r>
            <w:r w:rsidR="0041138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、</w:t>
            </w:r>
            <w:r w:rsidR="00FB3E1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徵選辦法、權利義務與其他需要配合之事項。</w:t>
            </w:r>
          </w:p>
          <w:p w14:paraId="4FDDF4C8" w14:textId="77777777" w:rsidR="0041138D" w:rsidRDefault="0041138D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  <w:p w14:paraId="5DBDC839" w14:textId="1AF66DD5" w:rsidR="0041138D" w:rsidRDefault="0041138D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據點徵選說明會共計四場，請事先上網報名。</w:t>
            </w:r>
          </w:p>
          <w:p w14:paraId="2D3B63B0" w14:textId="1D5904F6" w:rsidR="0041138D" w:rsidRDefault="0041138D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說明會報名網址：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fldChar w:fldCharType="begin"/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instrText>HYPERLINK "http://</w:instrText>
            </w:r>
            <w:r w:rsidRPr="0041138D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instrText>www.surveycake.com/s/WxW0y</w:instrTex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instrText>"</w:instrTex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fldChar w:fldCharType="separate"/>
            </w:r>
            <w:r w:rsidRPr="004F049E">
              <w:rPr>
                <w:rStyle w:val="ac"/>
                <w:rFonts w:ascii="微軟正黑體" w:eastAsia="微軟正黑體" w:hAnsi="微軟正黑體" w:cs="微軟正黑體"/>
                <w:szCs w:val="22"/>
                <w:lang w:eastAsia="zh-TW"/>
              </w:rPr>
              <w:t>www.surveycake.com/s/WxW0y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fldChar w:fldCharType="end"/>
            </w:r>
          </w:p>
          <w:p w14:paraId="10D540E5" w14:textId="32605A34" w:rsidR="00176032" w:rsidRPr="00176032" w:rsidRDefault="00FB6D01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臺北場次</w:t>
            </w:r>
            <w:r w:rsidR="009B5B28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：</w:t>
            </w:r>
          </w:p>
          <w:p w14:paraId="038CFD91" w14:textId="30B7EE05" w:rsidR="00176032" w:rsidRPr="00176032" w:rsidRDefault="009B5B28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    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.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時間：1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13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年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月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13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日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星期三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下午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時至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4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</w:t>
            </w:r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30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分</w:t>
            </w:r>
          </w:p>
          <w:p w14:paraId="2A942124" w14:textId="204C749E" w:rsidR="00176032" w:rsidRPr="00176032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10" w:left="24"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.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地點：</w:t>
            </w:r>
            <w:proofErr w:type="gramStart"/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松山文創園區</w:t>
            </w:r>
            <w:proofErr w:type="gramEnd"/>
            <w:r w:rsidR="00176032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樓創作者工廠</w:t>
            </w:r>
          </w:p>
          <w:p w14:paraId="74FD1DA1" w14:textId="4D0B52DE" w:rsidR="00176032" w:rsidRPr="00176032" w:rsidRDefault="00FB6D01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臺中場次：</w:t>
            </w:r>
          </w:p>
          <w:p w14:paraId="4FF7D33D" w14:textId="6D1F038A" w:rsidR="00176032" w:rsidRPr="00176032" w:rsidRDefault="009B5B28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　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.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時間：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年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月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日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星期</w:t>
            </w:r>
            <w:r w:rsidR="002D0C58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三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上午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10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時至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</w:t>
            </w:r>
            <w:r w:rsidR="002D0C58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30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分</w:t>
            </w:r>
          </w:p>
          <w:p w14:paraId="6D928F57" w14:textId="5F4433B4" w:rsidR="003B6AEB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2.</w:t>
            </w:r>
            <w:r w:rsidR="00176032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地點：集思台中新烏日會議中心巴本廳</w:t>
            </w:r>
          </w:p>
          <w:p w14:paraId="67F2FCE3" w14:textId="7178936E" w:rsidR="00176032" w:rsidRDefault="00FB6D01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高雄場次：</w:t>
            </w:r>
          </w:p>
          <w:p w14:paraId="09F2B00E" w14:textId="078669D5" w:rsidR="003B6AEB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1.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時間：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年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月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14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日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星期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四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上午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10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時至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30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分</w:t>
            </w:r>
          </w:p>
          <w:p w14:paraId="11B69807" w14:textId="0E02713C" w:rsidR="00176032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2.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地點：有機體商務中心</w:t>
            </w:r>
            <w:r w:rsid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樓大教室</w:t>
            </w:r>
          </w:p>
          <w:p w14:paraId="446F3E39" w14:textId="795F6170" w:rsidR="00176032" w:rsidRDefault="00FB6D01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花蓮場次：</w:t>
            </w:r>
          </w:p>
          <w:p w14:paraId="4ADDF444" w14:textId="14BD2EA5" w:rsidR="00176032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1.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時間：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年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月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15</w:t>
            </w:r>
            <w:r w:rsidR="00DD449D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日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(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星期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五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)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上午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10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時至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11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時</w:t>
            </w:r>
            <w:r w:rsidR="003B6AEB" w:rsidRP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30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分</w:t>
            </w:r>
          </w:p>
          <w:p w14:paraId="07E30E3D" w14:textId="77777777" w:rsidR="009B5B28" w:rsidRDefault="009B5B28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0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2.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地點：花蓮文化創意產業園區第</w:t>
            </w:r>
            <w:r w:rsid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17</w:t>
            </w:r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棟</w:t>
            </w:r>
            <w:r w:rsidR="00176032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lang w:eastAsia="zh-TW"/>
              </w:rPr>
              <w:t>2</w:t>
            </w:r>
            <w:proofErr w:type="gramStart"/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樓稻住</w:t>
            </w:r>
            <w:proofErr w:type="gramEnd"/>
            <w:r w:rsid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通會議</w:t>
            </w:r>
          </w:p>
          <w:p w14:paraId="35A4503A" w14:textId="39AB9E42" w:rsidR="003B6AEB" w:rsidRPr="00CE3E03" w:rsidRDefault="00176032" w:rsidP="009B5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0" w:firstLine="1000"/>
              <w:rPr>
                <w:rFonts w:ascii="微軟正黑體" w:eastAsia="微軟正黑體" w:hAnsi="微軟正黑體" w:cs="微軟正黑體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>室</w:t>
            </w:r>
            <w:r w:rsidR="003B6AEB" w:rsidRPr="001760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521F0E" w14:paraId="5BA43B82" w14:textId="77777777" w:rsidTr="00DD449D">
        <w:trPr>
          <w:trHeight w:val="451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43019DC3" w14:textId="77777777" w:rsidR="00521F0E" w:rsidRPr="00CE3E03" w:rsidRDefault="00521F0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9AD23D9" w14:textId="1F4309B2" w:rsidR="00521F0E" w:rsidRPr="00CE3E03" w:rsidRDefault="00BE2A0A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</w:t>
            </w:r>
            <w:r w:rsidR="00CD755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徵選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944197" w14:textId="069BD407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11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 w:rsidR="002E3F6E">
              <w:rPr>
                <w:rFonts w:ascii="微軟正黑體" w:eastAsia="微軟正黑體" w:hAnsi="微軟正黑體" w:cs="微軟正黑體"/>
                <w:color w:val="000000"/>
                <w:szCs w:val="22"/>
              </w:rPr>
              <w:t>2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 w:rsidR="002E3F6E">
              <w:rPr>
                <w:rFonts w:ascii="微軟正黑體" w:eastAsia="微軟正黑體" w:hAnsi="微軟正黑體" w:cs="微軟正黑體"/>
                <w:color w:val="000000"/>
                <w:szCs w:val="22"/>
              </w:rPr>
              <w:t>26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日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(</w:t>
            </w:r>
            <w:r w:rsidR="002E3F6E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一</w:t>
            </w:r>
            <w:r w:rsidR="00FB3E1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)</w:t>
            </w:r>
          </w:p>
          <w:p w14:paraId="724508EE" w14:textId="0D012209" w:rsidR="00FB3E1E" w:rsidRPr="00CE3E03" w:rsidRDefault="00FB3E1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中午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12:00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14:paraId="3A0379FB" w14:textId="460AB15D" w:rsidR="00CD7555" w:rsidRPr="00CD7555" w:rsidRDefault="00FB3E1E" w:rsidP="00CD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bCs/>
                <w:color w:val="000000"/>
                <w:szCs w:val="22"/>
                <w:lang w:eastAsia="zh-TW"/>
              </w:rPr>
            </w:pPr>
            <w:r w:rsidRPr="00CD7555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報名</w:t>
            </w:r>
            <w:r w:rsidR="00CD7555" w:rsidRPr="00CD7555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開始，</w:t>
            </w:r>
            <w:r w:rsidR="0041138D" w:rsidRPr="00CD7555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報名網址</w:t>
            </w:r>
            <w:r w:rsidR="00CD7555" w:rsidRPr="00CD7555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：</w:t>
            </w:r>
          </w:p>
          <w:p w14:paraId="5D748F24" w14:textId="22E6081D" w:rsidR="00CD7555" w:rsidRPr="00CD7555" w:rsidRDefault="00987749" w:rsidP="00CD7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hyperlink r:id="rId8" w:history="1">
              <w:r w:rsidR="00CD7555" w:rsidRPr="004F049E">
                <w:rPr>
                  <w:rStyle w:val="ac"/>
                  <w:rFonts w:ascii="微軟正黑體" w:eastAsia="微軟正黑體" w:hAnsi="微軟正黑體" w:cs="微軟正黑體"/>
                  <w:szCs w:val="22"/>
                  <w:lang w:eastAsia="zh-TW"/>
                </w:rPr>
                <w:t>https://forms.gle/X4BRWPvXkqrkYMhx7</w:t>
              </w:r>
            </w:hyperlink>
          </w:p>
        </w:tc>
      </w:tr>
      <w:tr w:rsidR="00521F0E" w14:paraId="14E23397" w14:textId="77777777" w:rsidTr="00DD449D">
        <w:trPr>
          <w:trHeight w:val="79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468BC57D" w14:textId="77777777" w:rsidR="00521F0E" w:rsidRPr="00CE3E03" w:rsidRDefault="00521F0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242F63" w14:textId="77777777" w:rsidR="00521F0E" w:rsidRPr="00CE3E03" w:rsidRDefault="00521F0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7CE9B8" w14:textId="5A26F5E0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11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4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 w:rsidR="006F2352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日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(</w:t>
            </w:r>
            <w:r w:rsidR="006F2352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三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)</w:t>
            </w:r>
          </w:p>
          <w:p w14:paraId="363AE725" w14:textId="021223C3" w:rsidR="00FB3E1E" w:rsidRPr="00CE3E03" w:rsidRDefault="00FB3E1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中午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12:00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14:paraId="0CC24BCA" w14:textId="5F5602D5" w:rsidR="00521F0E" w:rsidRPr="00CD7555" w:rsidRDefault="00FB3E1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bCs/>
                <w:color w:val="000000"/>
                <w:szCs w:val="22"/>
                <w:lang w:eastAsia="zh-TW"/>
              </w:rPr>
            </w:pPr>
            <w:r w:rsidRPr="00CD7555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報名截止</w:t>
            </w:r>
          </w:p>
        </w:tc>
      </w:tr>
      <w:tr w:rsidR="00521F0E" w14:paraId="02C59C47" w14:textId="77777777" w:rsidTr="00DD449D">
        <w:trPr>
          <w:trHeight w:val="294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07934150" w14:textId="77777777" w:rsidR="00521F0E" w:rsidRPr="00CE3E03" w:rsidRDefault="00521F0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3D5256" w14:textId="7D9FC695" w:rsidR="00521F0E" w:rsidRPr="00CE3E03" w:rsidRDefault="00BE2A0A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評選</w:t>
            </w:r>
            <w:proofErr w:type="spellStart"/>
            <w:r w:rsidR="006F20DE"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公告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8C7087" w14:textId="0DCEDC35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11</w:t>
            </w:r>
            <w:r w:rsidR="00FB3E1E"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4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</w:rPr>
              <w:t>月</w:t>
            </w:r>
            <w:r w:rsidR="00FB3E1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底</w:t>
            </w:r>
          </w:p>
        </w:tc>
        <w:tc>
          <w:tcPr>
            <w:tcW w:w="530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C5C93B" w14:textId="4915D454" w:rsidR="00521F0E" w:rsidRPr="00CE3E03" w:rsidRDefault="00FB3E1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入選</w:t>
            </w:r>
            <w:r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公告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，並進行相關通知</w:t>
            </w:r>
          </w:p>
        </w:tc>
      </w:tr>
      <w:tr w:rsidR="00521F0E" w14:paraId="3248BE03" w14:textId="77777777" w:rsidTr="00CD7555">
        <w:trPr>
          <w:trHeight w:val="642"/>
          <w:jc w:val="center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7208F9FA" w14:textId="6401AB5A" w:rsidR="00521F0E" w:rsidRPr="00CE3E03" w:rsidRDefault="006F20DE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lastRenderedPageBreak/>
              <w:t>2.</w:t>
            </w:r>
            <w:r w:rsidR="00FB3E1E"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創新實驗家</w:t>
            </w:r>
            <w:r w:rsidR="00FB3E1E"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協同研究與教練團輔導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5D6ACFC7" w14:textId="77777777" w:rsidR="00521F0E" w:rsidRPr="00CE3E03" w:rsidRDefault="006F20DE" w:rsidP="00EC23F9">
            <w:pP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活動主題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14:paraId="65B1DBAF" w14:textId="77777777" w:rsidR="00521F0E" w:rsidRPr="00CE3E03" w:rsidRDefault="006F20DE" w:rsidP="00EC23F9">
            <w:pP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時間與形式</w:t>
            </w:r>
            <w:proofErr w:type="spellEnd"/>
          </w:p>
        </w:tc>
        <w:tc>
          <w:tcPr>
            <w:tcW w:w="1985" w:type="dxa"/>
            <w:shd w:val="clear" w:color="auto" w:fill="FFC000"/>
            <w:vAlign w:val="center"/>
          </w:tcPr>
          <w:p w14:paraId="7345B2F8" w14:textId="77777777" w:rsidR="00521F0E" w:rsidRPr="00CE3E03" w:rsidRDefault="006F20DE" w:rsidP="00EC23F9">
            <w:pP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參與對象</w:t>
            </w:r>
            <w:proofErr w:type="spellEnd"/>
          </w:p>
        </w:tc>
        <w:tc>
          <w:tcPr>
            <w:tcW w:w="3321" w:type="dxa"/>
            <w:shd w:val="clear" w:color="auto" w:fill="FFC000"/>
            <w:vAlign w:val="center"/>
          </w:tcPr>
          <w:p w14:paraId="53EFD199" w14:textId="77777777" w:rsidR="00521F0E" w:rsidRPr="00CE3E03" w:rsidRDefault="006F20DE" w:rsidP="00EC23F9">
            <w:pP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目的與說明</w:t>
            </w:r>
            <w:proofErr w:type="spellEnd"/>
          </w:p>
        </w:tc>
      </w:tr>
      <w:tr w:rsidR="00521F0E" w14:paraId="3FE572CC" w14:textId="77777777" w:rsidTr="00CD7555">
        <w:trPr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2BAE545B" w14:textId="77777777" w:rsidR="00521F0E" w:rsidRPr="00CE3E03" w:rsidRDefault="00521F0E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5A9C43" w14:textId="77777777" w:rsidR="00521F0E" w:rsidRDefault="00CE3E03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據點啟動會議</w:t>
            </w:r>
          </w:p>
          <w:p w14:paraId="59E6E3AD" w14:textId="0E797B20" w:rsidR="005761A5" w:rsidRPr="00CE3E03" w:rsidRDefault="005761A5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(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線上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場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32BE1A" w14:textId="2F32405B" w:rsidR="00521F0E" w:rsidRPr="00CE3E03" w:rsidRDefault="005761A5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月初</w:t>
            </w:r>
          </w:p>
        </w:tc>
        <w:tc>
          <w:tcPr>
            <w:tcW w:w="1985" w:type="dxa"/>
            <w:vAlign w:val="center"/>
          </w:tcPr>
          <w:p w14:paraId="0FB3C104" w14:textId="39005927" w:rsidR="00521F0E" w:rsidRPr="00EC23F9" w:rsidRDefault="006F20DE" w:rsidP="00112AD7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/>
              </w:rPr>
            </w:pPr>
            <w:proofErr w:type="spellStart"/>
            <w:r w:rsidRPr="00EC23F9">
              <w:rPr>
                <w:rFonts w:ascii="微軟正黑體" w:eastAsia="微軟正黑體" w:hAnsi="微軟正黑體"/>
              </w:rPr>
              <w:t>主辦</w:t>
            </w:r>
            <w:proofErr w:type="spellEnd"/>
            <w:r w:rsidR="005761A5">
              <w:rPr>
                <w:rFonts w:ascii="微軟正黑體" w:eastAsia="微軟正黑體" w:hAnsi="微軟正黑體" w:hint="eastAsia"/>
                <w:lang w:eastAsia="zh-TW"/>
              </w:rPr>
              <w:t>與協辦</w:t>
            </w:r>
            <w:r w:rsidRPr="00EC23F9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r w:rsidRPr="00EC23F9">
              <w:rPr>
                <w:rFonts w:ascii="微軟正黑體" w:eastAsia="微軟正黑體" w:hAnsi="微軟正黑體"/>
              </w:rPr>
              <w:t>位</w:t>
            </w:r>
          </w:p>
          <w:p w14:paraId="6D872FCA" w14:textId="34A57C2E" w:rsidR="00112AD7" w:rsidRPr="005761A5" w:rsidRDefault="00112AD7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hint="eastAsia"/>
                <w:lang w:eastAsia="zh-TW"/>
              </w:rPr>
              <w:t>創新實驗家</w:t>
            </w:r>
            <w:proofErr w:type="spellStart"/>
            <w:r w:rsidR="006F20DE" w:rsidRPr="00EC23F9">
              <w:rPr>
                <w:rFonts w:ascii="微軟正黑體" w:eastAsia="微軟正黑體" w:hAnsi="微軟正黑體"/>
              </w:rPr>
              <w:t>團隊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14:paraId="76413D9C" w14:textId="09FB88F3" w:rsidR="00521F0E" w:rsidRPr="00CE3E03" w:rsidRDefault="005761A5" w:rsidP="00576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齊聚線上，彼此認識與交流，共同了解本計畫的目標、價值與成效，以及據點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所要互相配合的重點事項，取得一致共識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。</w:t>
            </w:r>
          </w:p>
        </w:tc>
      </w:tr>
      <w:tr w:rsidR="00521F0E" w14:paraId="53E6AD7E" w14:textId="77777777" w:rsidTr="00CD7555">
        <w:trPr>
          <w:trHeight w:val="1750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6071CFF4" w14:textId="77777777" w:rsidR="00521F0E" w:rsidRPr="00CE3E03" w:rsidRDefault="00521F0E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75D86B" w14:textId="4284A45E" w:rsidR="00521F0E" w:rsidRPr="00CE3E03" w:rsidRDefault="00CE3E03" w:rsidP="00CE3E03">
            <w:pP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實地走訪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(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實體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各據點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場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BDA236" w14:textId="24F6B852" w:rsidR="00521F0E" w:rsidRDefault="005761A5" w:rsidP="00CE3E03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5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~6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  <w:p w14:paraId="17F57191" w14:textId="400655E1" w:rsidR="00984DC4" w:rsidRPr="00CE3E03" w:rsidRDefault="00984DC4" w:rsidP="00CE3E03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(將視據點狀況個別安排)</w:t>
            </w:r>
          </w:p>
        </w:tc>
        <w:tc>
          <w:tcPr>
            <w:tcW w:w="1985" w:type="dxa"/>
            <w:vAlign w:val="center"/>
          </w:tcPr>
          <w:p w14:paraId="12CCAB84" w14:textId="77777777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proofErr w:type="spellStart"/>
            <w:r w:rsidRPr="00EC23F9">
              <w:rPr>
                <w:rFonts w:ascii="微軟正黑體" w:eastAsia="微軟正黑體" w:hAnsi="微軟正黑體"/>
              </w:rPr>
              <w:t>主辦</w:t>
            </w:r>
            <w:proofErr w:type="spellEnd"/>
            <w:r>
              <w:rPr>
                <w:rFonts w:ascii="微軟正黑體" w:eastAsia="微軟正黑體" w:hAnsi="微軟正黑體" w:hint="eastAsia"/>
                <w:lang w:eastAsia="zh-TW"/>
              </w:rPr>
              <w:t>與協辦</w:t>
            </w:r>
            <w:r w:rsidRPr="00EC23F9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r w:rsidRPr="00EC23F9">
              <w:rPr>
                <w:rFonts w:ascii="微軟正黑體" w:eastAsia="微軟正黑體" w:hAnsi="微軟正黑體"/>
              </w:rPr>
              <w:t>位</w:t>
            </w:r>
          </w:p>
          <w:p w14:paraId="3E129274" w14:textId="45F628A6" w:rsidR="00521F0E" w:rsidRPr="00CE3E03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hint="eastAsia"/>
                <w:lang w:eastAsia="zh-TW"/>
              </w:rPr>
              <w:t>創新實驗家</w:t>
            </w:r>
            <w:proofErr w:type="spellStart"/>
            <w:r w:rsidRPr="00EC23F9">
              <w:rPr>
                <w:rFonts w:ascii="微軟正黑體" w:eastAsia="微軟正黑體" w:hAnsi="微軟正黑體"/>
              </w:rPr>
              <w:t>團隊</w:t>
            </w:r>
            <w:proofErr w:type="spellEnd"/>
          </w:p>
        </w:tc>
        <w:tc>
          <w:tcPr>
            <w:tcW w:w="3321" w:type="dxa"/>
            <w:shd w:val="clear" w:color="auto" w:fill="auto"/>
            <w:vAlign w:val="center"/>
          </w:tcPr>
          <w:p w14:paraId="6989509E" w14:textId="7D719758" w:rsidR="00521F0E" w:rsidRPr="00CE3E03" w:rsidRDefault="006F20DE" w:rsidP="005761A5">
            <w:pPr>
              <w:jc w:val="both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藉由</w:t>
            </w:r>
            <w:r w:rsidR="005761A5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到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實地據點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觀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察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、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訪談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與深度互動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，</w:t>
            </w:r>
            <w:r w:rsidR="005761A5" w:rsidRPr="005761A5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了解</w:t>
            </w:r>
            <w:r w:rsidR="005761A5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</w:t>
            </w:r>
            <w:r w:rsidR="005761A5" w:rsidRPr="005761A5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現況、優勢和亮點實績，以及未來發展的方向和期待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。</w:t>
            </w:r>
          </w:p>
        </w:tc>
      </w:tr>
      <w:tr w:rsidR="00521F0E" w14:paraId="7CA6F3BD" w14:textId="77777777" w:rsidTr="00CD7555">
        <w:trPr>
          <w:trHeight w:val="1479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539A8A6C" w14:textId="77777777" w:rsidR="00521F0E" w:rsidRPr="00CE3E03" w:rsidRDefault="00521F0E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6A5E403" w14:textId="5EB17175" w:rsidR="00521F0E" w:rsidRPr="00CE3E03" w:rsidRDefault="00CE3E03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共創討論</w:t>
            </w:r>
            <w:r w:rsidR="006F20DE"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工作坊(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實體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北中南東各</w:t>
            </w:r>
            <w:r w:rsidR="006F20DE"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1場)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F758D4" w14:textId="54578000" w:rsidR="00521F0E" w:rsidRDefault="00984DC4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  <w:p w14:paraId="280063B1" w14:textId="089630A5" w:rsidR="00984DC4" w:rsidRPr="00CE3E03" w:rsidRDefault="00984DC4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(具體時間將另行公佈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)</w:t>
            </w:r>
          </w:p>
        </w:tc>
        <w:tc>
          <w:tcPr>
            <w:tcW w:w="1985" w:type="dxa"/>
            <w:vAlign w:val="center"/>
          </w:tcPr>
          <w:p w14:paraId="68F4CD47" w14:textId="77777777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proofErr w:type="spellStart"/>
            <w:r w:rsidRPr="00EC23F9">
              <w:rPr>
                <w:rFonts w:ascii="微軟正黑體" w:eastAsia="微軟正黑體" w:hAnsi="微軟正黑體"/>
              </w:rPr>
              <w:t>主辦</w:t>
            </w:r>
            <w:proofErr w:type="spellEnd"/>
            <w:r>
              <w:rPr>
                <w:rFonts w:ascii="微軟正黑體" w:eastAsia="微軟正黑體" w:hAnsi="微軟正黑體" w:hint="eastAsia"/>
                <w:lang w:eastAsia="zh-TW"/>
              </w:rPr>
              <w:t>與協辦</w:t>
            </w:r>
            <w:r w:rsidRPr="00EC23F9">
              <w:rPr>
                <w:rFonts w:ascii="微軟正黑體" w:eastAsia="微軟正黑體" w:hAnsi="微軟正黑體" w:hint="eastAsia"/>
                <w:lang w:eastAsia="zh-TW"/>
              </w:rPr>
              <w:t>單</w:t>
            </w:r>
            <w:r w:rsidRPr="00EC23F9">
              <w:rPr>
                <w:rFonts w:ascii="微軟正黑體" w:eastAsia="微軟正黑體" w:hAnsi="微軟正黑體"/>
              </w:rPr>
              <w:t>位</w:t>
            </w:r>
          </w:p>
          <w:p w14:paraId="06F18935" w14:textId="15E7F7D2" w:rsidR="00521F0E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hint="eastAsia"/>
                <w:lang w:eastAsia="zh-TW"/>
              </w:rPr>
              <w:t>創新實驗家</w:t>
            </w:r>
            <w:proofErr w:type="spellStart"/>
            <w:r w:rsidRPr="00EC23F9">
              <w:rPr>
                <w:rFonts w:ascii="微軟正黑體" w:eastAsia="微軟正黑體" w:hAnsi="微軟正黑體"/>
              </w:rPr>
              <w:t>團隊</w:t>
            </w:r>
            <w:proofErr w:type="spellEnd"/>
          </w:p>
          <w:p w14:paraId="31FD4B14" w14:textId="7572DBCE" w:rsidR="005761A5" w:rsidRPr="00CE3E03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教練團</w:t>
            </w:r>
          </w:p>
        </w:tc>
        <w:tc>
          <w:tcPr>
            <w:tcW w:w="3321" w:type="dxa"/>
            <w:shd w:val="clear" w:color="auto" w:fill="auto"/>
          </w:tcPr>
          <w:p w14:paraId="5D360692" w14:textId="21E171F4" w:rsidR="00521F0E" w:rsidRPr="00CE3E03" w:rsidRDefault="00984DC4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為了協助</w:t>
            </w:r>
            <w:r w:rsidR="005761A5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朝向更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創新永續的發展方向，藉由</w:t>
            </w:r>
            <w:r w:rsidRPr="00984DC4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集合式共創討論工作坊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，讓教練和據點互動交流，給予方向建議，並</w:t>
            </w:r>
            <w:r w:rsidR="006F20DE" w:rsidRPr="00CE3E03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期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待於工作坊中達到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教練和</w:t>
            </w:r>
            <w:r w:rsidR="006F20DE"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據點對焦，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串接潛在資源，以及據點彼此交流，相互提升、共同學習成長。</w:t>
            </w:r>
          </w:p>
        </w:tc>
      </w:tr>
      <w:tr w:rsidR="00521F0E" w14:paraId="5B45EB9E" w14:textId="77777777" w:rsidTr="00CD7555">
        <w:trPr>
          <w:trHeight w:val="245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2BE19EA9" w14:textId="77777777" w:rsidR="00521F0E" w:rsidRPr="00CE3E03" w:rsidRDefault="00521F0E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907CC2" w14:textId="71DF367B" w:rsidR="00521F0E" w:rsidRPr="00CE3E03" w:rsidRDefault="00CE3E03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教練線上交流</w:t>
            </w:r>
            <w:r w:rsidR="00B63EF1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會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(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線上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各據點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</w:t>
            </w:r>
            <w:r w:rsidRPr="00CE3E03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場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BE4DB2" w14:textId="71261875" w:rsidR="00984DC4" w:rsidRDefault="00984DC4" w:rsidP="00984DC4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  <w:p w14:paraId="604B5BC8" w14:textId="1AB786C6" w:rsidR="00521F0E" w:rsidRPr="00CE3E03" w:rsidRDefault="00984DC4" w:rsidP="0098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(將視據點狀況個別安排)</w:t>
            </w:r>
          </w:p>
        </w:tc>
        <w:tc>
          <w:tcPr>
            <w:tcW w:w="1985" w:type="dxa"/>
            <w:vAlign w:val="center"/>
          </w:tcPr>
          <w:p w14:paraId="4BDBD566" w14:textId="5BB9FAF7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主辦與協辦單位</w:t>
            </w:r>
          </w:p>
          <w:p w14:paraId="0A12AA6D" w14:textId="46083F64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hint="eastAsia"/>
                <w:lang w:eastAsia="zh-TW"/>
              </w:rPr>
              <w:t>創新實驗家</w:t>
            </w:r>
            <w:proofErr w:type="spellStart"/>
            <w:r w:rsidRPr="00EC23F9">
              <w:rPr>
                <w:rFonts w:ascii="微軟正黑體" w:eastAsia="微軟正黑體" w:hAnsi="微軟正黑體"/>
              </w:rPr>
              <w:t>團隊</w:t>
            </w:r>
            <w:proofErr w:type="spellEnd"/>
          </w:p>
          <w:p w14:paraId="460CFEF1" w14:textId="4E00A6FA" w:rsidR="00521F0E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5761A5">
              <w:rPr>
                <w:rFonts w:ascii="微軟正黑體" w:eastAsia="微軟正黑體" w:hAnsi="微軟正黑體" w:hint="eastAsia"/>
                <w:lang w:eastAsia="zh-TW"/>
              </w:rPr>
              <w:t>教練團</w:t>
            </w:r>
          </w:p>
        </w:tc>
        <w:tc>
          <w:tcPr>
            <w:tcW w:w="3321" w:type="dxa"/>
            <w:shd w:val="clear" w:color="auto" w:fill="auto"/>
          </w:tcPr>
          <w:p w14:paraId="7B9D43FB" w14:textId="463E8064" w:rsidR="00521F0E" w:rsidRPr="00CE3E03" w:rsidRDefault="006F20DE" w:rsidP="00112AD7">
            <w:pPr>
              <w:rPr>
                <w:rFonts w:ascii="微軟正黑體" w:eastAsia="微軟正黑體" w:hAnsi="微軟正黑體" w:cs="微軟正黑體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szCs w:val="22"/>
                <w:lang w:eastAsia="zh-TW"/>
              </w:rPr>
              <w:t>各個據點</w:t>
            </w:r>
            <w:r w:rsidR="00984DC4">
              <w:rPr>
                <w:rFonts w:ascii="微軟正黑體" w:eastAsia="微軟正黑體" w:hAnsi="微軟正黑體" w:cs="微軟正黑體" w:hint="eastAsia"/>
                <w:szCs w:val="22"/>
                <w:lang w:eastAsia="zh-TW"/>
              </w:rPr>
              <w:t>與配對教練於線上會議，</w:t>
            </w:r>
            <w:r w:rsidR="00984DC4" w:rsidRPr="005F1599">
              <w:rPr>
                <w:rFonts w:ascii="微軟正黑體" w:eastAsia="微軟正黑體" w:hAnsi="微軟正黑體" w:cs="微軟正黑體" w:hint="eastAsia"/>
                <w:b/>
                <w:bCs/>
                <w:szCs w:val="22"/>
                <w:lang w:eastAsia="zh-TW"/>
              </w:rPr>
              <w:t>一對一進行深度交流</w:t>
            </w:r>
            <w:r w:rsidR="00984DC4">
              <w:rPr>
                <w:rFonts w:ascii="微軟正黑體" w:eastAsia="微軟正黑體" w:hAnsi="微軟正黑體" w:cs="微軟正黑體" w:hint="eastAsia"/>
                <w:szCs w:val="22"/>
                <w:lang w:eastAsia="zh-TW"/>
              </w:rPr>
              <w:t>。針對據點個別的情形，如營運、品牌</w:t>
            </w:r>
            <w:r w:rsidR="005F1599">
              <w:rPr>
                <w:rFonts w:ascii="微軟正黑體" w:eastAsia="微軟正黑體" w:hAnsi="微軟正黑體" w:cs="微軟正黑體" w:hint="eastAsia"/>
                <w:szCs w:val="22"/>
                <w:lang w:eastAsia="zh-TW"/>
              </w:rPr>
              <w:t>形象、行銷或</w:t>
            </w:r>
            <w:r w:rsidR="00984DC4">
              <w:rPr>
                <w:rFonts w:ascii="微軟正黑體" w:eastAsia="微軟正黑體" w:hAnsi="微軟正黑體" w:cs="微軟正黑體" w:hint="eastAsia"/>
                <w:szCs w:val="22"/>
                <w:lang w:eastAsia="zh-TW"/>
              </w:rPr>
              <w:t>服務創新等議題，由教練給予指導、建議和潛在可以合作的資源介接，幫助據點找到對的方向能持續運作，或加速創新。</w:t>
            </w:r>
          </w:p>
        </w:tc>
      </w:tr>
      <w:tr w:rsidR="00521F0E" w14:paraId="76EF0C14" w14:textId="77777777" w:rsidTr="00CD7555">
        <w:trPr>
          <w:trHeight w:val="416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246CFAEB" w14:textId="77777777" w:rsidR="00521F0E" w:rsidRPr="00CE3E03" w:rsidRDefault="00521F0E" w:rsidP="00CE3E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BD8598" w14:textId="007004ED" w:rsidR="00521F0E" w:rsidRPr="00CE3E03" w:rsidRDefault="00B63EF1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現場訪視</w:t>
            </w:r>
          </w:p>
          <w:p w14:paraId="4EBADAC1" w14:textId="1ABA8C5C" w:rsidR="00521F0E" w:rsidRPr="00CE3E03" w:rsidRDefault="006F20DE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(</w:t>
            </w:r>
            <w:r w:rsidR="005761A5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實體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各</w:t>
            </w:r>
            <w:r w:rsidR="00B63EF1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1場)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12DEF1" w14:textId="198E4B48" w:rsidR="00984DC4" w:rsidRDefault="00984DC4" w:rsidP="00984DC4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  <w:p w14:paraId="21973EFC" w14:textId="17FFA8C8" w:rsidR="00521F0E" w:rsidRPr="00CE3E03" w:rsidRDefault="00984DC4" w:rsidP="0098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(將視據點狀況個別安排)</w:t>
            </w:r>
          </w:p>
        </w:tc>
        <w:tc>
          <w:tcPr>
            <w:tcW w:w="1985" w:type="dxa"/>
            <w:vAlign w:val="center"/>
          </w:tcPr>
          <w:p w14:paraId="60B6913D" w14:textId="77777777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主辦與協辦單位</w:t>
            </w:r>
          </w:p>
          <w:p w14:paraId="55D9031D" w14:textId="2C579C9E" w:rsidR="005761A5" w:rsidRPr="005761A5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hint="eastAsia"/>
                <w:lang w:eastAsia="zh-TW"/>
              </w:rPr>
              <w:t>創新實驗家</w:t>
            </w:r>
            <w:proofErr w:type="spellStart"/>
            <w:r w:rsidRPr="00EC23F9">
              <w:rPr>
                <w:rFonts w:ascii="微軟正黑體" w:eastAsia="微軟正黑體" w:hAnsi="微軟正黑體"/>
              </w:rPr>
              <w:t>團隊</w:t>
            </w:r>
            <w:proofErr w:type="spellEnd"/>
          </w:p>
          <w:p w14:paraId="425811EE" w14:textId="56214821" w:rsidR="00521F0E" w:rsidRPr="00CE3E03" w:rsidRDefault="005761A5" w:rsidP="005761A5">
            <w:pPr>
              <w:pStyle w:val="a4"/>
              <w:numPr>
                <w:ilvl w:val="0"/>
                <w:numId w:val="23"/>
              </w:numPr>
              <w:ind w:leftChars="0" w:left="170" w:hanging="170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5761A5">
              <w:rPr>
                <w:rFonts w:ascii="微軟正黑體" w:eastAsia="微軟正黑體" w:hAnsi="微軟正黑體" w:hint="eastAsia"/>
                <w:lang w:eastAsia="zh-TW"/>
              </w:rPr>
              <w:t>教練團</w:t>
            </w:r>
          </w:p>
        </w:tc>
        <w:tc>
          <w:tcPr>
            <w:tcW w:w="3321" w:type="dxa"/>
            <w:shd w:val="clear" w:color="auto" w:fill="auto"/>
          </w:tcPr>
          <w:p w14:paraId="47B49CC5" w14:textId="19A2DE68" w:rsidR="00521F0E" w:rsidRPr="00CE3E03" w:rsidRDefault="00984DC4" w:rsidP="00112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教練到</w:t>
            </w:r>
            <w:r w:rsidRPr="005F1599">
              <w:rPr>
                <w:rFonts w:ascii="微軟正黑體" w:eastAsia="微軟正黑體" w:hAnsi="微軟正黑體" w:cs="微軟正黑體" w:hint="eastAsia"/>
                <w:b/>
                <w:bCs/>
                <w:color w:val="000000"/>
                <w:szCs w:val="22"/>
                <w:lang w:eastAsia="zh-TW"/>
              </w:rPr>
              <w:t>據點現場深度訪視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。與據點營運者、第一線服務人員、高齡者或家屬等互動</w:t>
            </w:r>
            <w:r w:rsidR="005F1599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。藉由深入場域的方式，與據點團隊討論，提出更具體的策略建議。</w:t>
            </w:r>
          </w:p>
        </w:tc>
      </w:tr>
      <w:tr w:rsidR="00E021A2" w14:paraId="3A6EA484" w14:textId="77777777" w:rsidTr="00CD7555">
        <w:trPr>
          <w:trHeight w:val="79"/>
          <w:jc w:val="center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4E3675CB" w14:textId="4D260212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宣傳推廣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1A51C53D" w14:textId="01245C6A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活動主題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14:paraId="4E087C7E" w14:textId="6AF9EDC0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時間與形式</w:t>
            </w:r>
            <w:proofErr w:type="spellEnd"/>
          </w:p>
        </w:tc>
        <w:tc>
          <w:tcPr>
            <w:tcW w:w="1985" w:type="dxa"/>
            <w:shd w:val="clear" w:color="auto" w:fill="FFC000"/>
            <w:vAlign w:val="center"/>
          </w:tcPr>
          <w:p w14:paraId="369CC49E" w14:textId="1122D524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r w:rsidRPr="00E021A2">
              <w:rPr>
                <w:rFonts w:ascii="微軟正黑體" w:eastAsia="微軟正黑體" w:hAnsi="微軟正黑體"/>
                <w:b/>
                <w:bCs/>
              </w:rPr>
              <w:t>參與對象</w:t>
            </w:r>
          </w:p>
        </w:tc>
        <w:tc>
          <w:tcPr>
            <w:tcW w:w="3321" w:type="dxa"/>
            <w:shd w:val="clear" w:color="auto" w:fill="FFC000"/>
            <w:vAlign w:val="center"/>
          </w:tcPr>
          <w:p w14:paraId="372FA8E2" w14:textId="005784CC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目的與說明</w:t>
            </w:r>
            <w:proofErr w:type="spellEnd"/>
          </w:p>
        </w:tc>
      </w:tr>
      <w:tr w:rsidR="00E021A2" w14:paraId="236DB759" w14:textId="77777777" w:rsidTr="00CD7555">
        <w:trPr>
          <w:trHeight w:val="79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4BAF454A" w14:textId="7AD15E92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2B6654" w14:textId="465A7CD5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</w:t>
            </w:r>
            <w:r w:rsidR="009876FB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個案研究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0172D0" w14:textId="07651367" w:rsidR="00E021A2" w:rsidRPr="00CE3E03" w:rsidRDefault="00EC23F9" w:rsidP="00E021A2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5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~9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</w:tc>
        <w:tc>
          <w:tcPr>
            <w:tcW w:w="1985" w:type="dxa"/>
            <w:vAlign w:val="center"/>
          </w:tcPr>
          <w:p w14:paraId="43AA20FA" w14:textId="2E1CE3CB" w:rsidR="00EC23F9" w:rsidRDefault="00EC23F9" w:rsidP="00EC23F9">
            <w:pPr>
              <w:pStyle w:val="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個據點</w:t>
            </w:r>
            <w:r w:rsidR="009876F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創新實驗家</w:t>
            </w:r>
          </w:p>
          <w:p w14:paraId="5181852A" w14:textId="6540E116" w:rsidR="00EC23F9" w:rsidRPr="00EC23F9" w:rsidRDefault="00EC23F9" w:rsidP="00EC23F9">
            <w:pPr>
              <w:pStyle w:val="1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個案研究團隊</w:t>
            </w:r>
          </w:p>
        </w:tc>
        <w:tc>
          <w:tcPr>
            <w:tcW w:w="3321" w:type="dxa"/>
            <w:shd w:val="clear" w:color="auto" w:fill="auto"/>
          </w:tcPr>
          <w:p w14:paraId="70DE83A8" w14:textId="47E43469" w:rsidR="00E021A2" w:rsidRPr="00CE3E03" w:rsidRDefault="00EC23F9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透過創新架構、系統性記路與分析，完整呈現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20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個據點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的創新永續模式和成果，以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lastRenderedPageBreak/>
              <w:t>表彰據點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創新突破性的作為，並協助宣傳，更廣為社會大眾與企業組織認知，促成潛在交流與合作。據點需協助並配合個案研究作業。</w:t>
            </w:r>
          </w:p>
        </w:tc>
      </w:tr>
      <w:tr w:rsidR="00E021A2" w14:paraId="02C7119D" w14:textId="77777777" w:rsidTr="00CD7555">
        <w:trPr>
          <w:trHeight w:val="79"/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64910F3A" w14:textId="77777777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0220FA" w14:textId="1AAAA2D5" w:rsidR="00E021A2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擇優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個據點短片拍攝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B7E8CA" w14:textId="01E4482B" w:rsidR="00E021A2" w:rsidRPr="00CE3E03" w:rsidRDefault="00E021A2" w:rsidP="00E021A2">
            <w:pP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</w:rPr>
              <w:t>13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5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~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月</w:t>
            </w:r>
          </w:p>
        </w:tc>
        <w:tc>
          <w:tcPr>
            <w:tcW w:w="1985" w:type="dxa"/>
            <w:vAlign w:val="center"/>
          </w:tcPr>
          <w:p w14:paraId="0E80CFCD" w14:textId="6AA29175" w:rsidR="00E021A2" w:rsidRDefault="00E021A2" w:rsidP="00E021A2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0" w:lineRule="exact"/>
              <w:ind w:left="180" w:hanging="18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擇優</w:t>
            </w:r>
            <w:r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個</w:t>
            </w:r>
            <w:r w:rsidR="009876F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創新實驗家</w:t>
            </w:r>
          </w:p>
          <w:p w14:paraId="726A82A5" w14:textId="0AAF80F2" w:rsidR="00EC23F9" w:rsidRPr="00CE3E03" w:rsidRDefault="00EC23F9" w:rsidP="00E021A2">
            <w:pPr>
              <w:pStyle w:val="1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400" w:lineRule="exact"/>
              <w:ind w:left="180" w:hanging="18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攝影團隊</w:t>
            </w:r>
          </w:p>
        </w:tc>
        <w:tc>
          <w:tcPr>
            <w:tcW w:w="3321" w:type="dxa"/>
            <w:shd w:val="clear" w:color="auto" w:fill="auto"/>
          </w:tcPr>
          <w:p w14:paraId="7B22D80B" w14:textId="6B25F22A" w:rsidR="00EC23F9" w:rsidRPr="00CE3E03" w:rsidRDefault="00E021A2" w:rsidP="00EC2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針對較有代表性和突破性的據點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，透過訪談與現場拍攝的方式，呈現永續創新的階段歷程和亮點成果。</w:t>
            </w:r>
            <w:r w:rsidR="00EC23F9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據點需配合並協助拍攝作業。</w:t>
            </w:r>
          </w:p>
        </w:tc>
      </w:tr>
      <w:tr w:rsidR="00E021A2" w14:paraId="73E89A6D" w14:textId="77777777" w:rsidTr="00CD7555">
        <w:trPr>
          <w:jc w:val="center"/>
        </w:trPr>
        <w:tc>
          <w:tcPr>
            <w:tcW w:w="1413" w:type="dxa"/>
            <w:vMerge w:val="restart"/>
            <w:shd w:val="clear" w:color="auto" w:fill="FFC000"/>
            <w:vAlign w:val="center"/>
          </w:tcPr>
          <w:p w14:paraId="574E6B1C" w14:textId="2A3362BE" w:rsidR="00E021A2" w:rsidRPr="00E021A2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/>
                <w:b/>
                <w:bCs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據點永續創新模式宣傳</w:t>
            </w:r>
            <w:r w:rsidRPr="00CE3E03"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推廣</w:t>
            </w:r>
          </w:p>
        </w:tc>
        <w:tc>
          <w:tcPr>
            <w:tcW w:w="1559" w:type="dxa"/>
            <w:shd w:val="clear" w:color="auto" w:fill="FFC000"/>
            <w:vAlign w:val="center"/>
          </w:tcPr>
          <w:p w14:paraId="766FEDEE" w14:textId="23B229F7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活動主題</w:t>
            </w:r>
            <w:proofErr w:type="spellEnd"/>
          </w:p>
        </w:tc>
        <w:tc>
          <w:tcPr>
            <w:tcW w:w="2126" w:type="dxa"/>
            <w:shd w:val="clear" w:color="auto" w:fill="FFC000"/>
            <w:vAlign w:val="center"/>
          </w:tcPr>
          <w:p w14:paraId="3F07BEB8" w14:textId="05009F35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時間與形式</w:t>
            </w:r>
            <w:proofErr w:type="spellEnd"/>
          </w:p>
        </w:tc>
        <w:tc>
          <w:tcPr>
            <w:tcW w:w="1985" w:type="dxa"/>
            <w:shd w:val="clear" w:color="auto" w:fill="FFC000"/>
            <w:vAlign w:val="center"/>
          </w:tcPr>
          <w:p w14:paraId="272C6B0B" w14:textId="03E869C2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r w:rsidRPr="00E021A2">
              <w:rPr>
                <w:rFonts w:ascii="微軟正黑體" w:eastAsia="微軟正黑體" w:hAnsi="微軟正黑體"/>
                <w:b/>
                <w:bCs/>
              </w:rPr>
              <w:t>參與對象</w:t>
            </w:r>
          </w:p>
        </w:tc>
        <w:tc>
          <w:tcPr>
            <w:tcW w:w="3321" w:type="dxa"/>
            <w:shd w:val="clear" w:color="auto" w:fill="FFC000"/>
            <w:vAlign w:val="center"/>
          </w:tcPr>
          <w:p w14:paraId="6E13426F" w14:textId="062DDF1E" w:rsidR="00E021A2" w:rsidRPr="00E021A2" w:rsidRDefault="00E021A2" w:rsidP="00E021A2">
            <w:pPr>
              <w:rPr>
                <w:rFonts w:ascii="微軟正黑體" w:eastAsia="微軟正黑體" w:hAnsi="微軟正黑體"/>
                <w:b/>
                <w:bCs/>
              </w:rPr>
            </w:pPr>
            <w:proofErr w:type="spellStart"/>
            <w:r w:rsidRPr="00E021A2">
              <w:rPr>
                <w:rFonts w:ascii="微軟正黑體" w:eastAsia="微軟正黑體" w:hAnsi="微軟正黑體"/>
                <w:b/>
                <w:bCs/>
              </w:rPr>
              <w:t>目的與說明</w:t>
            </w:r>
            <w:proofErr w:type="spellEnd"/>
          </w:p>
        </w:tc>
      </w:tr>
      <w:tr w:rsidR="00E021A2" w14:paraId="0088F286" w14:textId="77777777" w:rsidTr="00CD7555">
        <w:trPr>
          <w:jc w:val="center"/>
        </w:trPr>
        <w:tc>
          <w:tcPr>
            <w:tcW w:w="1413" w:type="dxa"/>
            <w:vMerge/>
            <w:shd w:val="clear" w:color="auto" w:fill="FFC000"/>
            <w:vAlign w:val="center"/>
          </w:tcPr>
          <w:p w14:paraId="2E147752" w14:textId="796170DA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5590CD" w14:textId="7F6A509D" w:rsidR="00E021A2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社區據點</w:t>
            </w:r>
            <w:r w:rsidR="009876FB"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聯合發表會</w:t>
            </w:r>
          </w:p>
          <w:p w14:paraId="73B0F1CB" w14:textId="2694810A" w:rsidR="005F1599" w:rsidRPr="00CE3E03" w:rsidRDefault="005F1599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(於台北實體進行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Cs w:val="22"/>
                <w:lang w:eastAsia="zh-TW"/>
              </w:rPr>
              <w:t>場)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B451DB" w14:textId="0B7EF548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3</w:t>
            </w:r>
            <w:r w:rsidR="00DD449D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年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1</w:t>
            </w: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初</w:t>
            </w:r>
          </w:p>
          <w:p w14:paraId="2EE86D80" w14:textId="08B500E0" w:rsidR="00E021A2" w:rsidRPr="00CE3E03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實體發表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+線上直播</w:t>
            </w:r>
          </w:p>
        </w:tc>
        <w:tc>
          <w:tcPr>
            <w:tcW w:w="1985" w:type="dxa"/>
            <w:vAlign w:val="center"/>
          </w:tcPr>
          <w:p w14:paraId="22EF3B56" w14:textId="77777777" w:rsidR="00E021A2" w:rsidRPr="00CE3E03" w:rsidRDefault="00E021A2" w:rsidP="00E021A2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400" w:lineRule="exact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  <w:t>主辦單位</w:t>
            </w:r>
            <w:proofErr w:type="spellEnd"/>
          </w:p>
          <w:p w14:paraId="4EC4214A" w14:textId="77777777" w:rsidR="00E021A2" w:rsidRPr="00CE3E03" w:rsidRDefault="00E021A2" w:rsidP="00E021A2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400" w:lineRule="exact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</w:pPr>
            <w:r w:rsidRPr="00CE3E03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縣市長官及業務單位科長級以上</w:t>
            </w:r>
            <w:r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同仁</w:t>
            </w:r>
          </w:p>
          <w:p w14:paraId="1C193E3A" w14:textId="18CE8947" w:rsidR="00E021A2" w:rsidRDefault="00E021A2" w:rsidP="00E021A2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400" w:lineRule="exact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</w:pPr>
            <w:proofErr w:type="spellStart"/>
            <w:r w:rsidRPr="00CE3E03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  <w:t>據點</w:t>
            </w:r>
            <w:proofErr w:type="spellEnd"/>
            <w:r w:rsidR="009876FB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創新實驗家</w:t>
            </w:r>
            <w:proofErr w:type="spellStart"/>
            <w:r w:rsidRPr="00CE3E03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</w:rPr>
              <w:t>團隊</w:t>
            </w:r>
            <w:proofErr w:type="spellEnd"/>
          </w:p>
          <w:p w14:paraId="3D486A86" w14:textId="021C8B50" w:rsidR="00E021A2" w:rsidRPr="00E021A2" w:rsidRDefault="00E021A2" w:rsidP="00E021A2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 w:line="400" w:lineRule="exact"/>
              <w:ind w:left="170" w:hanging="170"/>
              <w:outlineLvl w:val="0"/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</w:pPr>
            <w:r w:rsidRPr="00E021A2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全台社區據點</w:t>
            </w:r>
            <w:r w:rsidRPr="00E021A2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相關領域專家</w:t>
            </w:r>
            <w:r w:rsidRPr="00E021A2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、</w:t>
            </w:r>
            <w:r w:rsidRPr="00E021A2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實務工作者</w:t>
            </w:r>
            <w:r w:rsidRPr="00E021A2">
              <w:rPr>
                <w:rFonts w:ascii="微軟正黑體" w:eastAsia="微軟正黑體" w:hAnsi="微軟正黑體" w:cs="微軟正黑體" w:hint="eastAsia"/>
                <w:b w:val="0"/>
                <w:color w:val="000000"/>
                <w:sz w:val="22"/>
                <w:szCs w:val="22"/>
                <w:lang w:eastAsia="zh-TW"/>
              </w:rPr>
              <w:t>、民間組織、企業與</w:t>
            </w:r>
            <w:r w:rsidRPr="00E021A2">
              <w:rPr>
                <w:rFonts w:ascii="微軟正黑體" w:eastAsia="微軟正黑體" w:hAnsi="微軟正黑體" w:cs="微軟正黑體"/>
                <w:b w:val="0"/>
                <w:color w:val="000000"/>
                <w:sz w:val="22"/>
                <w:szCs w:val="22"/>
                <w:lang w:eastAsia="zh-TW"/>
              </w:rPr>
              <w:t>大眾</w:t>
            </w:r>
          </w:p>
        </w:tc>
        <w:tc>
          <w:tcPr>
            <w:tcW w:w="3321" w:type="dxa"/>
            <w:shd w:val="clear" w:color="auto" w:fill="auto"/>
            <w:vAlign w:val="center"/>
          </w:tcPr>
          <w:p w14:paraId="26DF99B5" w14:textId="77777777" w:rsidR="00E021A2" w:rsidRDefault="00E021A2" w:rsidP="00E021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發表會重點：</w:t>
            </w:r>
          </w:p>
          <w:p w14:paraId="19DB517B" w14:textId="77777777" w:rsidR="00E021A2" w:rsidRDefault="00E021A2" w:rsidP="00E021A2">
            <w:pPr>
              <w:pStyle w:val="a4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0" w:left="313" w:hanging="313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社區照顧關懷據點創新永續的架構與實務作法</w:t>
            </w:r>
          </w:p>
          <w:p w14:paraId="1E2B5C84" w14:textId="1776A179" w:rsidR="00E021A2" w:rsidRPr="00CE3E03" w:rsidRDefault="00E021A2" w:rsidP="00E021A2">
            <w:pPr>
              <w:pStyle w:val="a4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Chars="0" w:left="313" w:hanging="313"/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Cs w:val="22"/>
                <w:lang w:eastAsia="zh-TW"/>
              </w:rPr>
              <w:t>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個據點</w:t>
            </w:r>
            <w:r w:rsidR="009876FB"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創新實驗家</w:t>
            </w:r>
            <w:r>
              <w:rPr>
                <w:rFonts w:ascii="微軟正黑體" w:eastAsia="微軟正黑體" w:hAnsi="微軟正黑體" w:cs="微軟正黑體" w:hint="eastAsia"/>
                <w:color w:val="000000"/>
                <w:szCs w:val="22"/>
                <w:lang w:eastAsia="zh-TW"/>
              </w:rPr>
              <w:t>服務亮點展示與現場交流、互動</w:t>
            </w:r>
          </w:p>
        </w:tc>
      </w:tr>
    </w:tbl>
    <w:p w14:paraId="0E919AEC" w14:textId="7BB44FE3" w:rsidR="000D2BB3" w:rsidRDefault="006F20DE" w:rsidP="000D464C">
      <w:pPr>
        <w:tabs>
          <w:tab w:val="left" w:pos="360"/>
          <w:tab w:val="left" w:pos="6510"/>
        </w:tabs>
        <w:ind w:hanging="708"/>
        <w:rPr>
          <w:rFonts w:ascii="微軟正黑體" w:eastAsia="微軟正黑體" w:hAnsi="微軟正黑體" w:cs="微軟正黑體"/>
          <w:color w:val="000000"/>
        </w:rPr>
      </w:pPr>
      <w:r>
        <w:rPr>
          <w:rFonts w:ascii="微軟正黑體" w:eastAsia="微軟正黑體" w:hAnsi="微軟正黑體" w:cs="微軟正黑體"/>
          <w:color w:val="000000"/>
        </w:rPr>
        <w:t>*上述</w:t>
      </w:r>
      <w:r w:rsidR="00CD7555">
        <w:rPr>
          <w:rFonts w:ascii="微軟正黑體" w:eastAsia="微軟正黑體" w:hAnsi="微軟正黑體" w:cs="微軟正黑體" w:hint="eastAsia"/>
          <w:color w:val="000000"/>
        </w:rPr>
        <w:t>部分</w:t>
      </w:r>
      <w:r>
        <w:rPr>
          <w:rFonts w:ascii="微軟正黑體" w:eastAsia="微軟正黑體" w:hAnsi="微軟正黑體" w:cs="微軟正黑體"/>
          <w:color w:val="000000"/>
        </w:rPr>
        <w:t>活動舉辦</w:t>
      </w:r>
      <w:r w:rsidR="00CD7555">
        <w:rPr>
          <w:rFonts w:ascii="微軟正黑體" w:eastAsia="微軟正黑體" w:hAnsi="微軟正黑體" w:cs="微軟正黑體" w:hint="eastAsia"/>
          <w:color w:val="000000"/>
        </w:rPr>
        <w:t>的</w:t>
      </w:r>
      <w:r>
        <w:rPr>
          <w:rFonts w:ascii="微軟正黑體" w:eastAsia="微軟正黑體" w:hAnsi="微軟正黑體" w:cs="微軟正黑體"/>
          <w:color w:val="000000"/>
        </w:rPr>
        <w:t>時間，將與主辦單位</w:t>
      </w:r>
      <w:r w:rsidR="005F1599">
        <w:rPr>
          <w:rFonts w:ascii="微軟正黑體" w:eastAsia="微軟正黑體" w:hAnsi="微軟正黑體" w:cs="微軟正黑體" w:hint="eastAsia"/>
          <w:color w:val="000000"/>
        </w:rPr>
        <w:t>和</w:t>
      </w:r>
      <w:r>
        <w:rPr>
          <w:rFonts w:ascii="微軟正黑體" w:eastAsia="微軟正黑體" w:hAnsi="微軟正黑體" w:cs="微軟正黑體"/>
          <w:color w:val="000000"/>
        </w:rPr>
        <w:t>據點</w:t>
      </w:r>
      <w:r w:rsidR="009876FB">
        <w:rPr>
          <w:rFonts w:ascii="微軟正黑體" w:eastAsia="微軟正黑體" w:hAnsi="微軟正黑體" w:cs="微軟正黑體" w:hint="eastAsia"/>
          <w:color w:val="000000"/>
        </w:rPr>
        <w:t>創新實驗家</w:t>
      </w:r>
      <w:r>
        <w:rPr>
          <w:rFonts w:ascii="微軟正黑體" w:eastAsia="微軟正黑體" w:hAnsi="微軟正黑體" w:cs="微軟正黑體"/>
          <w:color w:val="000000"/>
        </w:rPr>
        <w:t>協調後</w:t>
      </w:r>
      <w:r w:rsidR="005F1599">
        <w:rPr>
          <w:rFonts w:ascii="微軟正黑體" w:eastAsia="微軟正黑體" w:hAnsi="微軟正黑體" w:cs="微軟正黑體" w:hint="eastAsia"/>
          <w:color w:val="000000"/>
        </w:rPr>
        <w:t>，確認並</w:t>
      </w:r>
      <w:r>
        <w:rPr>
          <w:rFonts w:ascii="微軟正黑體" w:eastAsia="微軟正黑體" w:hAnsi="微軟正黑體" w:cs="微軟正黑體"/>
          <w:color w:val="000000"/>
        </w:rPr>
        <w:t>通知。</w:t>
      </w:r>
    </w:p>
    <w:p w14:paraId="7872D253" w14:textId="77777777" w:rsidR="00521F0E" w:rsidRDefault="00521F0E" w:rsidP="006A4FB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14:paraId="67FBB70E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招募對象與申請方式</w:t>
      </w:r>
    </w:p>
    <w:p w14:paraId="52A38094" w14:textId="5330EBAD" w:rsidR="00424086" w:rsidRPr="00424086" w:rsidRDefault="00424086" w:rsidP="000D464C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1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13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年度預計招募</w:t>
      </w:r>
      <w:r w:rsidR="005F1599">
        <w:rPr>
          <w:rFonts w:ascii="微軟正黑體" w:eastAsia="微軟正黑體" w:hAnsi="微軟正黑體" w:cs="微軟正黑體"/>
          <w:b/>
          <w:color w:val="000000"/>
          <w:sz w:val="26"/>
          <w:szCs w:val="26"/>
          <w:u w:val="single"/>
        </w:rPr>
        <w:t>20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  <w:u w:val="single"/>
        </w:rPr>
        <w:t>個</w:t>
      </w:r>
      <w:r w:rsidR="005F159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「社區照顧關懷據點」，具備永續創新的亮點實績，願意配合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協力</w:t>
      </w:r>
      <w:r w:rsidR="005F159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研究，以及參與年底聯合發表會的社區據點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34D969B8" w14:textId="4F23C866" w:rsidR="00940715" w:rsidRDefault="00007179" w:rsidP="000D464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993"/>
        </w:tabs>
        <w:ind w:left="991" w:hanging="566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報名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資格：</w:t>
      </w:r>
      <w:r w:rsidR="00BD5999" w:rsidRP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登錄在社家署</w:t>
      </w:r>
      <w:r w:rsidR="00E947D9" w:rsidRP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「</w:t>
      </w:r>
      <w:r w:rsidR="00BD5999" w:rsidRP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社區照顧關懷據點</w:t>
      </w:r>
      <w:r w:rsidR="00E947D9" w:rsidRP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服務入口網」</w:t>
      </w:r>
      <w:r w:rsidR="00BD5999" w:rsidRP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上</w:t>
      </w:r>
      <w:r w:rsidR="000232A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的社區照顧關懷據點。</w:t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t>(</w:t>
      </w:r>
      <w:r w:rsidR="000232AD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網址</w:t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fldChar w:fldCharType="begin"/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instrText>HYPERLINK "</w:instrText>
      </w:r>
      <w:r w:rsidR="000232AD" w:rsidRP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instrText>https://ccare.sfaa.gov.tw/</w:instrText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instrText>"</w:instrText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fldChar w:fldCharType="separate"/>
      </w:r>
      <w:r w:rsidR="000232AD" w:rsidRPr="00342857">
        <w:rPr>
          <w:rStyle w:val="ac"/>
          <w:rFonts w:ascii="微軟正黑體" w:eastAsia="微軟正黑體" w:hAnsi="微軟正黑體" w:cs="微軟正黑體"/>
          <w:sz w:val="26"/>
          <w:szCs w:val="26"/>
        </w:rPr>
        <w:t>https://ccare.sfaa.gov.tw/</w:t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fldChar w:fldCharType="end"/>
      </w:r>
      <w:r w:rsidR="000232AD">
        <w:rPr>
          <w:rFonts w:ascii="微軟正黑體" w:eastAsia="微軟正黑體" w:hAnsi="微軟正黑體" w:cs="微軟正黑體"/>
          <w:color w:val="000000"/>
          <w:sz w:val="26"/>
          <w:szCs w:val="26"/>
        </w:rPr>
        <w:t>)</w:t>
      </w:r>
    </w:p>
    <w:p w14:paraId="36D1BCF4" w14:textId="3C7018B4" w:rsidR="00521F0E" w:rsidRPr="00DB145A" w:rsidRDefault="00007179" w:rsidP="00DB145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spacing w:beforeLines="50" w:before="120" w:afterLines="50" w:after="120"/>
        <w:ind w:left="992" w:hanging="567"/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報名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期限：</w:t>
      </w:r>
      <w:r w:rsidR="006F20DE">
        <w:rPr>
          <w:rFonts w:ascii="微軟正黑體" w:eastAsia="微軟正黑體" w:hAnsi="微軟正黑體" w:cs="微軟正黑體"/>
          <w:b/>
          <w:sz w:val="26"/>
          <w:szCs w:val="26"/>
        </w:rPr>
        <w:t>11</w:t>
      </w:r>
      <w:r w:rsidR="00DB145A">
        <w:rPr>
          <w:rFonts w:ascii="微軟正黑體" w:eastAsia="微軟正黑體" w:hAnsi="微軟正黑體" w:cs="微軟正黑體"/>
          <w:b/>
          <w:sz w:val="26"/>
          <w:szCs w:val="26"/>
        </w:rPr>
        <w:t>3</w:t>
      </w:r>
      <w:r w:rsidR="006F20DE">
        <w:rPr>
          <w:rFonts w:ascii="微軟正黑體" w:eastAsia="微軟正黑體" w:hAnsi="微軟正黑體" w:cs="微軟正黑體"/>
          <w:b/>
          <w:sz w:val="26"/>
          <w:szCs w:val="26"/>
        </w:rPr>
        <w:t>年</w:t>
      </w:r>
      <w:r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2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月</w:t>
      </w:r>
      <w:r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26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日(</w:t>
      </w:r>
      <w:r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一</w:t>
      </w:r>
      <w:r w:rsidR="006F20DE" w:rsidRP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)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中午</w:t>
      </w:r>
      <w:r w:rsidR="006F20DE" w:rsidRP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1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2</w:t>
      </w:r>
      <w:r w:rsidR="006F20DE" w:rsidRP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:00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至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113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年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4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月</w:t>
      </w:r>
      <w:r w:rsidR="006F2352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3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日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(</w:t>
      </w:r>
      <w:r w:rsidR="006F2352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三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)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中午</w:t>
      </w:r>
      <w:r w:rsidR="00DB145A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12:00</w:t>
      </w:r>
    </w:p>
    <w:p w14:paraId="274AB74E" w14:textId="2E9554CF" w:rsidR="00521F0E" w:rsidRDefault="00007179" w:rsidP="006A4FB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51"/>
        </w:tabs>
        <w:ind w:left="992" w:hanging="567"/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報名</w:t>
      </w:r>
      <w:r w:rsidR="006F20DE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方式：</w:t>
      </w:r>
    </w:p>
    <w:p w14:paraId="7866FCEE" w14:textId="17A4B4AE" w:rsidR="00521F0E" w:rsidRDefault="006F20DE" w:rsidP="00173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512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lastRenderedPageBreak/>
        <w:t>請先參照了解本辦法中</w:t>
      </w:r>
      <w:r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「計畫執行過程與關鍵時程」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、</w:t>
      </w:r>
      <w:r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「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創新實驗家</w:t>
      </w:r>
      <w:r>
        <w:rPr>
          <w:rFonts w:ascii="微軟正黑體" w:eastAsia="微軟正黑體" w:hAnsi="微軟正黑體" w:cs="微軟正黑體"/>
          <w:b/>
          <w:color w:val="000000"/>
          <w:sz w:val="26"/>
          <w:szCs w:val="26"/>
        </w:rPr>
        <w:t>之權利義務」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，完成報名且後續入選確認，即視為</w:t>
      </w:r>
      <w:r w:rsidR="0042408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同意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本年度相關配合事項。</w:t>
      </w:r>
    </w:p>
    <w:p w14:paraId="22022F3F" w14:textId="05681236" w:rsidR="00521F0E" w:rsidRDefault="006F20DE" w:rsidP="00173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512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符合</w:t>
      </w:r>
      <w:r w:rsidR="00DB145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申請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資格之</w:t>
      </w:r>
      <w:r w:rsidR="00DB145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請</w:t>
      </w:r>
      <w:r w:rsidRPr="00CD7555">
        <w:rPr>
          <w:rFonts w:ascii="微軟正黑體" w:eastAsia="微軟正黑體" w:hAnsi="微軟正黑體" w:cs="微軟正黑體"/>
          <w:color w:val="000000"/>
          <w:sz w:val="26"/>
          <w:szCs w:val="26"/>
        </w:rPr>
        <w:t>於期限內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，完成線上</w:t>
      </w:r>
      <w:r w:rsidR="00007179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報名</w:t>
      </w:r>
      <w:r w:rsidR="00CD755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且</w:t>
      </w:r>
      <w:r w:rsidR="00CD7555" w:rsidRPr="00CD755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不受理紙本</w:t>
      </w:r>
      <w:r w:rsidR="00CD755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超過期限、內容填寫不完全者視同放棄。</w:t>
      </w:r>
    </w:p>
    <w:p w14:paraId="1B1437F1" w14:textId="0A30F93F" w:rsidR="00CA1D22" w:rsidRPr="002012D3" w:rsidRDefault="00007179" w:rsidP="00173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512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CD755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報名</w:t>
      </w:r>
      <w:r w:rsidR="00CA1D22" w:rsidRPr="00CD7555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連結</w:t>
      </w:r>
      <w:r w:rsidR="00CA1D22" w:rsidRPr="00CD7555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：</w:t>
      </w:r>
      <w:hyperlink r:id="rId9" w:history="1">
        <w:r w:rsidR="00CA1D22" w:rsidRPr="00B8163E">
          <w:rPr>
            <w:rStyle w:val="ac"/>
            <w:rFonts w:ascii="微軟正黑體" w:eastAsia="微軟正黑體" w:hAnsi="微軟正黑體" w:cs="微軟正黑體"/>
            <w:sz w:val="26"/>
            <w:szCs w:val="26"/>
          </w:rPr>
          <w:t>https://forms.gle/HhRt1qUTzAaZsbzJ6</w:t>
        </w:r>
      </w:hyperlink>
      <w:r w:rsidR="00CA1D22">
        <w:rPr>
          <w:rFonts w:ascii="微軟正黑體" w:eastAsia="微軟正黑體" w:hAnsi="微軟正黑體" w:cs="微軟正黑體"/>
          <w:color w:val="000000"/>
          <w:sz w:val="26"/>
          <w:szCs w:val="26"/>
        </w:rPr>
        <w:t xml:space="preserve"> </w:t>
      </w:r>
    </w:p>
    <w:p w14:paraId="637DA094" w14:textId="24E46F9C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據</w:t>
      </w:r>
      <w:r w:rsidR="00DB145A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點</w:t>
      </w:r>
      <w:r w:rsidR="009876FB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創新實驗家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之權利義務</w:t>
      </w:r>
    </w:p>
    <w:p w14:paraId="65862CEC" w14:textId="44BB3435" w:rsidR="00521F0E" w:rsidRDefault="00A17567" w:rsidP="00B5271A">
      <w:pPr>
        <w:pBdr>
          <w:top w:val="nil"/>
          <w:left w:val="nil"/>
          <w:bottom w:val="nil"/>
          <w:right w:val="nil"/>
          <w:between w:val="nil"/>
        </w:pBdr>
        <w:spacing w:afterLines="50" w:after="120"/>
        <w:ind w:left="425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入選的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需要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各自推派代表加入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至少1人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，全程參與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本計畫所規劃的所有活動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，並於後續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協力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分享與宣傳此次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計畫成果。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合作事項概要如下</w:t>
      </w:r>
      <w:r w:rsidR="00B5271A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</w:p>
    <w:p w14:paraId="67764DCC" w14:textId="56CB71D9" w:rsidR="00521F0E" w:rsidRDefault="006F20DE" w:rsidP="00F54A40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全程參與本年度共創工作坊、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教練線上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會議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、據點訪視等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共同探討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現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況發展與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永續創新的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需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求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。同時，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協助參與時間與場域協調，安排據點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第一線服務提供者、高齡者與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重要利害關係人</w:t>
      </w:r>
      <w:r w:rsidR="006405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，以及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相關資料等能共同推動據點創新發展之資源。</w:t>
      </w:r>
    </w:p>
    <w:p w14:paraId="409372CF" w14:textId="25EC9289" w:rsidR="00521F0E" w:rsidRDefault="00640522" w:rsidP="00F54A40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參與本計畫在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11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月初於台北所辦理的「社區據點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聯合發表會」。本計畫提供免費展示攤架、桌牌或旗子等佈置，據點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自備展品</w:t>
      </w:r>
      <w:r w:rsidR="004A110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或其他文宣，並配合本計畫提供成果說明文案與相關素材。聯合發表會將</w:t>
      </w:r>
      <w:r w:rsidR="006F20DE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邀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約產官學</w:t>
      </w:r>
      <w:r w:rsidR="004A110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與社會大眾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參與，</w:t>
      </w:r>
      <w:r w:rsidR="004A110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 w:rsidR="004A1103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需出席並現場進行交流</w:t>
      </w:r>
      <w:r w:rsidR="006F20DE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分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享。</w:t>
      </w:r>
    </w:p>
    <w:p w14:paraId="3A5B0202" w14:textId="3FFC7568" w:rsidR="00521F0E" w:rsidRPr="004A1103" w:rsidRDefault="004A1103" w:rsidP="004A1103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本計畫執行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過程</w:t>
      </w:r>
      <w:r w:rsid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和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計畫完成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後續三年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內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，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</w:t>
      </w:r>
      <w:r w:rsidR="009876FB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創新實驗家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需要</w:t>
      </w:r>
      <w:r w:rsidR="000D464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協助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分享計畫成果，並傳承據點營運之經驗，共同推廣合作成效</w:t>
      </w:r>
      <w:r w:rsidR="006F20DE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24BEA467" w14:textId="77777777" w:rsidR="00F54A40" w:rsidRDefault="00F54A40" w:rsidP="00B5271A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7F0A928F" w14:textId="77777777" w:rsidR="008960FB" w:rsidRPr="00A366F7" w:rsidRDefault="006F20DE" w:rsidP="008960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Lines="50" w:after="120"/>
        <w:ind w:left="425" w:hanging="709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 w:rsidRPr="00A366F7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評選方式</w:t>
      </w:r>
    </w:p>
    <w:p w14:paraId="62900B71" w14:textId="4CF9E4F1" w:rsidR="00521F0E" w:rsidRPr="009E0622" w:rsidRDefault="006F20DE" w:rsidP="007E2018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Lines="50" w:after="120"/>
        <w:ind w:left="425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由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承辦單位</w:t>
      </w:r>
      <w:proofErr w:type="spellStart"/>
      <w:r w:rsidR="007E201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D</w:t>
      </w:r>
      <w:r w:rsidR="007E2018">
        <w:rPr>
          <w:rFonts w:ascii="微軟正黑體" w:eastAsia="微軟正黑體" w:hAnsi="微軟正黑體" w:cs="微軟正黑體"/>
          <w:color w:val="000000"/>
          <w:sz w:val="26"/>
          <w:szCs w:val="26"/>
        </w:rPr>
        <w:t>reamVok</w:t>
      </w:r>
      <w:proofErr w:type="spellEnd"/>
      <w:r w:rsidR="007E201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意集設計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舉行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評選作業，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由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衛福部社家署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擔任評審團主席，並邀請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外部專家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擔任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評審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委員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進行審查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。審查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結果</w:t>
      </w:r>
      <w:r w:rsidR="003D4EC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將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公告於社家署官網與</w:t>
      </w:r>
      <w:r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社群渠道，並以Email方式通知</w:t>
      </w:r>
      <w:r w:rsidR="003D4ECC"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入選</w:t>
      </w:r>
      <w:r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4F917696" w14:textId="7B89E8C4" w:rsidR="003C2029" w:rsidRPr="009E0622" w:rsidRDefault="007E2018" w:rsidP="003D4ECC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rPr>
          <w:rFonts w:ascii="微軟正黑體" w:eastAsia="微軟正黑體" w:hAnsi="微軟正黑體" w:cs="微軟正黑體"/>
          <w:sz w:val="26"/>
          <w:szCs w:val="26"/>
        </w:rPr>
      </w:pPr>
      <w:r w:rsidRPr="009E0622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書面申請</w:t>
      </w:r>
      <w:r w:rsidR="006F20DE" w:rsidRPr="009E0622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：</w:t>
      </w:r>
      <w:r w:rsidR="006F20DE"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以書審為</w:t>
      </w:r>
      <w:r w:rsidRPr="009E0622">
        <w:rPr>
          <w:rFonts w:ascii="微軟正黑體" w:eastAsia="微軟正黑體" w:hAnsi="微軟正黑體" w:cs="微軟正黑體" w:hint="eastAsia"/>
          <w:b/>
          <w:bCs/>
          <w:color w:val="000000"/>
          <w:sz w:val="26"/>
          <w:szCs w:val="26"/>
        </w:rPr>
        <w:t>線上申請</w:t>
      </w:r>
      <w:r w:rsidR="006F20DE"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，由</w:t>
      </w:r>
      <w:r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評審</w:t>
      </w:r>
      <w:r w:rsidR="000D464C"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團主席和評審委員</w:t>
      </w:r>
      <w:r w:rsidR="006F20DE"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針</w:t>
      </w:r>
      <w:r w:rsidR="006F20DE"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對所有完成填寫線上申請資料</w:t>
      </w:r>
      <w:r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的據點，</w:t>
      </w:r>
      <w:r w:rsidR="006F20DE"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進行審查</w:t>
      </w:r>
      <w:r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。最終</w:t>
      </w:r>
      <w:r w:rsidR="006F20DE" w:rsidRPr="009E0622">
        <w:rPr>
          <w:rFonts w:ascii="微軟正黑體" w:eastAsia="微軟正黑體" w:hAnsi="微軟正黑體" w:cs="微軟正黑體"/>
          <w:color w:val="000000"/>
          <w:sz w:val="26"/>
          <w:szCs w:val="26"/>
        </w:rPr>
        <w:t>選定本年度</w:t>
      </w:r>
      <w:r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入</w:t>
      </w:r>
      <w:r w:rsidRPr="009E0622">
        <w:rPr>
          <w:rFonts w:ascii="微軟正黑體" w:eastAsia="微軟正黑體" w:hAnsi="微軟正黑體" w:cs="微軟正黑體" w:hint="eastAsia"/>
          <w:sz w:val="26"/>
          <w:szCs w:val="26"/>
        </w:rPr>
        <w:lastRenderedPageBreak/>
        <w:t>選的據點</w:t>
      </w:r>
      <w:r w:rsidR="009876FB" w:rsidRPr="009E0622">
        <w:rPr>
          <w:rFonts w:ascii="微軟正黑體" w:eastAsia="微軟正黑體" w:hAnsi="微軟正黑體" w:cs="微軟正黑體" w:hint="eastAsia"/>
          <w:sz w:val="26"/>
          <w:szCs w:val="26"/>
        </w:rPr>
        <w:t>創新實驗家</w:t>
      </w:r>
      <w:r w:rsidRPr="009E0622">
        <w:rPr>
          <w:rFonts w:ascii="微軟正黑體" w:eastAsia="微軟正黑體" w:hAnsi="微軟正黑體" w:cs="微軟正黑體"/>
          <w:sz w:val="26"/>
          <w:szCs w:val="26"/>
        </w:rPr>
        <w:t>20</w:t>
      </w:r>
      <w:r w:rsidR="006F20DE" w:rsidRPr="009E0622">
        <w:rPr>
          <w:rFonts w:ascii="微軟正黑體" w:eastAsia="微軟正黑體" w:hAnsi="微軟正黑體" w:cs="微軟正黑體"/>
          <w:sz w:val="26"/>
          <w:szCs w:val="26"/>
        </w:rPr>
        <w:t>個。</w:t>
      </w:r>
    </w:p>
    <w:p w14:paraId="5DCF7EF6" w14:textId="367A03A3" w:rsidR="000D464C" w:rsidRPr="009E0622" w:rsidRDefault="000D464C" w:rsidP="007E2018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Lines="50" w:after="120"/>
        <w:ind w:leftChars="177" w:left="1132" w:hangingChars="272" w:hanging="707"/>
        <w:rPr>
          <w:rFonts w:ascii="微軟正黑體" w:eastAsia="微軟正黑體" w:hAnsi="微軟正黑體" w:cs="微軟正黑體"/>
          <w:sz w:val="26"/>
          <w:szCs w:val="26"/>
        </w:rPr>
      </w:pPr>
      <w:r w:rsidRPr="009E0622"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評審</w:t>
      </w:r>
      <w:r w:rsidR="00940715" w:rsidRPr="009E0622">
        <w:rPr>
          <w:rFonts w:ascii="微軟正黑體" w:eastAsia="微軟正黑體" w:hAnsi="微軟正黑體" w:cs="微軟正黑體" w:hint="eastAsia"/>
          <w:b/>
          <w:bCs/>
          <w:sz w:val="26"/>
          <w:szCs w:val="26"/>
        </w:rPr>
        <w:t>代表</w:t>
      </w:r>
      <w:r w:rsidRPr="009E0622">
        <w:rPr>
          <w:rFonts w:ascii="微軟正黑體" w:eastAsia="微軟正黑體" w:hAnsi="微軟正黑體" w:cs="微軟正黑體" w:hint="eastAsia"/>
          <w:sz w:val="26"/>
          <w:szCs w:val="26"/>
        </w:rPr>
        <w:t>：</w:t>
      </w:r>
    </w:p>
    <w:p w14:paraId="67192924" w14:textId="57673105" w:rsidR="000D464C" w:rsidRPr="009E0622" w:rsidRDefault="000D464C" w:rsidP="00B02B7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9E0622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評審團主席：衛福部社家署</w:t>
      </w:r>
    </w:p>
    <w:p w14:paraId="49078070" w14:textId="4F9D8DAA" w:rsidR="000D464C" w:rsidRPr="00940715" w:rsidRDefault="000D464C" w:rsidP="00B02B78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94071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評審委員：由</w:t>
      </w:r>
      <w:r w:rsidR="00940715" w:rsidRPr="0094071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產業和學界的</w:t>
      </w:r>
      <w:r w:rsidRPr="0094071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跨領域</w:t>
      </w:r>
      <w:r w:rsidR="00940715" w:rsidRPr="00940715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專家所籌組</w:t>
      </w:r>
    </w:p>
    <w:p w14:paraId="41B82B97" w14:textId="77777777" w:rsidR="00521F0E" w:rsidRPr="00F54A40" w:rsidRDefault="006F20DE" w:rsidP="00F54A40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177" w:left="1132" w:hangingChars="272" w:hanging="707"/>
        <w:jc w:val="both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F54A40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評選要點</w:t>
      </w:r>
      <w:r w:rsidRPr="00F54A40">
        <w:rPr>
          <w:rFonts w:ascii="微軟正黑體" w:eastAsia="微軟正黑體" w:hAnsi="微軟正黑體" w:cs="微軟正黑體"/>
          <w:color w:val="000000"/>
          <w:sz w:val="26"/>
          <w:szCs w:val="26"/>
        </w:rPr>
        <w:t>：</w:t>
      </w:r>
    </w:p>
    <w:p w14:paraId="0B30D40C" w14:textId="34231658" w:rsidR="007E2018" w:rsidRDefault="007E2018" w:rsidP="007E2018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Chars="472" w:left="1133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依據本計畫提出的「據點創新六大方向」</w:t>
      </w:r>
      <w:r w:rsidR="006B389C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為評選基礎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，</w:t>
      </w:r>
      <w:r w:rsidR="0042408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並以下列</w:t>
      </w:r>
      <w:r w:rsidR="00424086">
        <w:rPr>
          <w:rFonts w:ascii="微軟正黑體" w:eastAsia="微軟正黑體" w:hAnsi="微軟正黑體" w:cs="微軟正黑體"/>
          <w:color w:val="000000"/>
          <w:sz w:val="26"/>
          <w:szCs w:val="26"/>
        </w:rPr>
        <w:t>4</w:t>
      </w:r>
      <w:r w:rsidR="00424086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項指標綜合評選據點的書面資料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：</w:t>
      </w:r>
    </w:p>
    <w:p w14:paraId="7EC1DBF3" w14:textId="2AE53A7F" w:rsidR="007E2018" w:rsidRDefault="007E2018" w:rsidP="00B02B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 w:rsidRPr="007E2018"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據點實績的代表性</w:t>
      </w:r>
      <w:bookmarkStart w:id="0" w:name="_GoBack"/>
      <w:bookmarkEnd w:id="0"/>
    </w:p>
    <w:p w14:paraId="6E84B149" w14:textId="77777777" w:rsidR="006B389C" w:rsidRDefault="006B389C" w:rsidP="00B02B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整體模式的可擴散性</w:t>
      </w:r>
    </w:p>
    <w:p w14:paraId="51BA2E07" w14:textId="424EA714" w:rsidR="006B389C" w:rsidRPr="007E2018" w:rsidRDefault="006B389C" w:rsidP="00B02B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未來規劃完整性</w:t>
      </w:r>
    </w:p>
    <w:p w14:paraId="4E25F487" w14:textId="752A9700" w:rsidR="00521F0E" w:rsidRPr="006B389C" w:rsidRDefault="006B389C" w:rsidP="00B02B78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未來發展的突破性</w:t>
      </w:r>
    </w:p>
    <w:p w14:paraId="39E7B9E9" w14:textId="77777777" w:rsidR="000D464C" w:rsidRPr="000D464C" w:rsidRDefault="000D464C" w:rsidP="000D464C">
      <w:pPr>
        <w:pStyle w:val="a4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Chars="177" w:left="1132" w:hangingChars="272" w:hanging="707"/>
        <w:jc w:val="both"/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</w:pPr>
      <w:r w:rsidRPr="000D464C">
        <w:rPr>
          <w:rFonts w:ascii="微軟正黑體" w:eastAsia="微軟正黑體" w:hAnsi="微軟正黑體" w:cs="微軟正黑體"/>
          <w:b/>
          <w:bCs/>
          <w:color w:val="000000"/>
          <w:sz w:val="26"/>
          <w:szCs w:val="26"/>
        </w:rPr>
        <w:t>重要說明：</w:t>
      </w:r>
    </w:p>
    <w:p w14:paraId="226D6EDC" w14:textId="4AF63D0F" w:rsidR="000D464C" w:rsidRDefault="000D464C" w:rsidP="001738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624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入選本計畫的社區照顧關懷據點，將給予每據點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6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萬元的「個案協同</w:t>
      </w:r>
      <w:r w:rsidR="00C1046E" w:rsidRPr="00151A11">
        <w:rPr>
          <w:rFonts w:ascii="微軟正黑體" w:eastAsia="微軟正黑體" w:hAnsi="微軟正黑體" w:cs="微軟正黑體" w:hint="eastAsia"/>
          <w:sz w:val="26"/>
          <w:szCs w:val="26"/>
        </w:rPr>
        <w:t>實作</w:t>
      </w:r>
      <w:r>
        <w:rPr>
          <w:rFonts w:ascii="微軟正黑體" w:eastAsia="微軟正黑體" w:hAnsi="微軟正黑體" w:cs="微軟正黑體" w:hint="eastAsia"/>
          <w:color w:val="000000"/>
          <w:sz w:val="26"/>
          <w:szCs w:val="26"/>
        </w:rPr>
        <w:t>費」</w:t>
      </w: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。</w:t>
      </w:r>
    </w:p>
    <w:p w14:paraId="2122C52C" w14:textId="77777777" w:rsidR="00521F0E" w:rsidRPr="00C1046E" w:rsidRDefault="00521F0E" w:rsidP="009407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rPr>
          <w:rFonts w:ascii="微軟正黑體" w:eastAsia="微軟正黑體" w:hAnsi="微軟正黑體" w:cs="微軟正黑體"/>
          <w:color w:val="000000"/>
          <w:sz w:val="28"/>
          <w:szCs w:val="28"/>
        </w:rPr>
      </w:pPr>
    </w:p>
    <w:p w14:paraId="4DF2F290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注意事項</w:t>
      </w:r>
    </w:p>
    <w:p w14:paraId="7C506662" w14:textId="77777777" w:rsidR="00521F0E" w:rsidRDefault="006F20DE" w:rsidP="006A4FBC">
      <w:pPr>
        <w:pBdr>
          <w:top w:val="nil"/>
          <w:left w:val="nil"/>
          <w:bottom w:val="nil"/>
          <w:right w:val="nil"/>
          <w:between w:val="nil"/>
        </w:pBdr>
        <w:ind w:left="425"/>
        <w:rPr>
          <w:rFonts w:ascii="微軟正黑體" w:eastAsia="微軟正黑體" w:hAnsi="微軟正黑體" w:cs="微軟正黑體"/>
          <w:color w:val="000000"/>
          <w:sz w:val="26"/>
          <w:szCs w:val="26"/>
        </w:rPr>
      </w:pPr>
      <w:r>
        <w:rPr>
          <w:rFonts w:ascii="微軟正黑體" w:eastAsia="微軟正黑體" w:hAnsi="微軟正黑體" w:cs="微軟正黑體"/>
          <w:color w:val="000000"/>
          <w:sz w:val="26"/>
          <w:szCs w:val="26"/>
        </w:rPr>
        <w:t>活動相關辦法與資訊若有更新或異動，皆以主辦單位及承辦單位公告內容為主，如有未盡事宜，主辦單位有保留、修改、終止、變更活動內容細節之權利。</w:t>
      </w:r>
    </w:p>
    <w:p w14:paraId="3374C945" w14:textId="77777777" w:rsidR="00521F0E" w:rsidRDefault="00521F0E" w:rsidP="006A4FBC">
      <w:pPr>
        <w:rPr>
          <w:rFonts w:ascii="微軟正黑體" w:eastAsia="微軟正黑體" w:hAnsi="微軟正黑體" w:cs="微軟正黑體"/>
          <w:sz w:val="28"/>
          <w:szCs w:val="28"/>
        </w:rPr>
      </w:pPr>
    </w:p>
    <w:p w14:paraId="225A25B9" w14:textId="77777777" w:rsidR="00521F0E" w:rsidRDefault="006F20DE" w:rsidP="006A4F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 w:hanging="710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聯絡方式</w:t>
      </w:r>
    </w:p>
    <w:p w14:paraId="3221A863" w14:textId="50EA1C69" w:rsidR="006B389C" w:rsidRDefault="006F20DE" w:rsidP="006B389C">
      <w:pPr>
        <w:ind w:left="425"/>
        <w:rPr>
          <w:rFonts w:ascii="微軟正黑體" w:eastAsia="微軟正黑體" w:hAnsi="微軟正黑體" w:cs="微軟正黑體"/>
          <w:sz w:val="26"/>
          <w:szCs w:val="26"/>
        </w:rPr>
      </w:pPr>
      <w:r>
        <w:rPr>
          <w:rFonts w:ascii="微軟正黑體" w:eastAsia="微軟正黑體" w:hAnsi="微軟正黑體" w:cs="微軟正黑體"/>
          <w:sz w:val="26"/>
          <w:szCs w:val="26"/>
        </w:rPr>
        <w:t>聯絡人：</w:t>
      </w:r>
      <w:proofErr w:type="spellStart"/>
      <w:r w:rsidR="008110B0">
        <w:rPr>
          <w:rFonts w:ascii="微軟正黑體" w:eastAsia="微軟正黑體" w:hAnsi="微軟正黑體" w:cs="微軟正黑體"/>
          <w:sz w:val="26"/>
          <w:szCs w:val="26"/>
        </w:rPr>
        <w:t>DreamVok</w:t>
      </w:r>
      <w:proofErr w:type="spellEnd"/>
      <w:r w:rsidR="008110B0">
        <w:rPr>
          <w:rFonts w:ascii="微軟正黑體" w:eastAsia="微軟正黑體" w:hAnsi="微軟正黑體" w:cs="微軟正黑體" w:hint="eastAsia"/>
          <w:sz w:val="26"/>
          <w:szCs w:val="26"/>
        </w:rPr>
        <w:t xml:space="preserve">意集設計 </w:t>
      </w:r>
      <w:r w:rsidR="006B389C">
        <w:rPr>
          <w:rFonts w:ascii="微軟正黑體" w:eastAsia="微軟正黑體" w:hAnsi="微軟正黑體" w:cs="微軟正黑體" w:hint="eastAsia"/>
          <w:sz w:val="26"/>
          <w:szCs w:val="26"/>
        </w:rPr>
        <w:t>黃</w:t>
      </w:r>
      <w:r w:rsidR="00F3334B">
        <w:rPr>
          <w:rFonts w:ascii="微軟正黑體" w:eastAsia="微軟正黑體" w:hAnsi="微軟正黑體" w:cs="微軟正黑體" w:hint="eastAsia"/>
          <w:sz w:val="26"/>
          <w:szCs w:val="26"/>
        </w:rPr>
        <w:t>昱豪</w:t>
      </w:r>
      <w:r w:rsidR="00940715">
        <w:rPr>
          <w:rFonts w:ascii="微軟正黑體" w:eastAsia="微軟正黑體" w:hAnsi="微軟正黑體" w:cs="微軟正黑體" w:hint="eastAsia"/>
          <w:sz w:val="26"/>
          <w:szCs w:val="26"/>
        </w:rPr>
        <w:t>、伍志翔</w:t>
      </w:r>
    </w:p>
    <w:p w14:paraId="1D23CFA6" w14:textId="466E499B" w:rsidR="00521F0E" w:rsidRDefault="006B389C" w:rsidP="006B389C">
      <w:pPr>
        <w:ind w:left="425"/>
        <w:rPr>
          <w:rFonts w:ascii="微軟正黑體" w:eastAsia="微軟正黑體" w:hAnsi="微軟正黑體" w:cs="微軟正黑體"/>
          <w:sz w:val="26"/>
          <w:szCs w:val="26"/>
        </w:rPr>
      </w:pPr>
      <w:r>
        <w:rPr>
          <w:rFonts w:ascii="微軟正黑體" w:eastAsia="微軟正黑體" w:hAnsi="微軟正黑體" w:cs="微軟正黑體" w:hint="eastAsia"/>
          <w:sz w:val="26"/>
          <w:szCs w:val="26"/>
        </w:rPr>
        <w:t>聯絡電話：</w:t>
      </w:r>
      <w:r w:rsidR="006F20DE">
        <w:rPr>
          <w:rFonts w:ascii="微軟正黑體" w:eastAsia="微軟正黑體" w:hAnsi="微軟正黑體" w:cs="微軟正黑體"/>
          <w:sz w:val="26"/>
          <w:szCs w:val="26"/>
        </w:rPr>
        <w:t xml:space="preserve"> 0</w:t>
      </w:r>
      <w:r>
        <w:rPr>
          <w:rFonts w:ascii="微軟正黑體" w:eastAsia="微軟正黑體" w:hAnsi="微軟正黑體" w:cs="微軟正黑體"/>
          <w:sz w:val="26"/>
          <w:szCs w:val="26"/>
        </w:rPr>
        <w:t>2-27666229</w:t>
      </w:r>
      <w:r w:rsidR="006F20DE">
        <w:rPr>
          <w:rFonts w:ascii="微軟正黑體" w:eastAsia="微軟正黑體" w:hAnsi="微軟正黑體" w:cs="微軟正黑體"/>
          <w:sz w:val="26"/>
          <w:szCs w:val="26"/>
        </w:rPr>
        <w:t xml:space="preserve"> </w:t>
      </w:r>
    </w:p>
    <w:p w14:paraId="50F7D145" w14:textId="1CB08F29" w:rsidR="00521F0E" w:rsidRDefault="006F20DE" w:rsidP="006A4FBC">
      <w:pPr>
        <w:ind w:left="425"/>
        <w:rPr>
          <w:rFonts w:ascii="微軟正黑體" w:eastAsia="微軟正黑體" w:hAnsi="微軟正黑體" w:cs="微軟正黑體"/>
          <w:sz w:val="26"/>
          <w:szCs w:val="26"/>
        </w:rPr>
      </w:pPr>
      <w:r>
        <w:rPr>
          <w:rFonts w:ascii="微軟正黑體" w:eastAsia="微軟正黑體" w:hAnsi="微軟正黑體" w:cs="微軟正黑體"/>
          <w:sz w:val="26"/>
          <w:szCs w:val="26"/>
        </w:rPr>
        <w:t>電子郵件：</w:t>
      </w:r>
      <w:r w:rsidR="006B389C">
        <w:rPr>
          <w:rFonts w:ascii="微軟正黑體" w:eastAsia="微軟正黑體" w:hAnsi="微軟正黑體" w:cs="微軟正黑體"/>
          <w:sz w:val="26"/>
          <w:szCs w:val="26"/>
        </w:rPr>
        <w:t>yuhaohuang@dreamvok.com</w:t>
      </w:r>
    </w:p>
    <w:sectPr w:rsidR="00521F0E">
      <w:footerReference w:type="default" r:id="rId10"/>
      <w:pgSz w:w="11906" w:h="16838"/>
      <w:pgMar w:top="1440" w:right="1700" w:bottom="1440" w:left="1700" w:header="851" w:footer="1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17327" w14:textId="77777777" w:rsidR="00987749" w:rsidRDefault="00987749">
      <w:r>
        <w:separator/>
      </w:r>
    </w:p>
  </w:endnote>
  <w:endnote w:type="continuationSeparator" w:id="0">
    <w:p w14:paraId="60AEFBAD" w14:textId="77777777" w:rsidR="00987749" w:rsidRDefault="0098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81C84" w14:textId="77777777" w:rsidR="00521F0E" w:rsidRDefault="006F20D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A4FBC">
      <w:rPr>
        <w:rFonts w:eastAsia="Calibri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777AD296" w14:textId="77777777" w:rsidR="00521F0E" w:rsidRDefault="00521F0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9239" w14:textId="77777777" w:rsidR="00987749" w:rsidRDefault="00987749">
      <w:r>
        <w:separator/>
      </w:r>
    </w:p>
  </w:footnote>
  <w:footnote w:type="continuationSeparator" w:id="0">
    <w:p w14:paraId="29DC9F21" w14:textId="77777777" w:rsidR="00987749" w:rsidRDefault="0098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475"/>
    <w:multiLevelType w:val="multilevel"/>
    <w:tmpl w:val="071AE520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C79F1"/>
    <w:multiLevelType w:val="hybridMultilevel"/>
    <w:tmpl w:val="EB7CA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B84654"/>
    <w:multiLevelType w:val="hybridMultilevel"/>
    <w:tmpl w:val="6254A73E"/>
    <w:lvl w:ilvl="0" w:tplc="0AF4B19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3267FF"/>
    <w:multiLevelType w:val="multilevel"/>
    <w:tmpl w:val="30AA79B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3、"/>
      <w:lvlJc w:val="left"/>
      <w:pPr>
        <w:ind w:left="1680" w:hanging="720"/>
      </w:pPr>
      <w:rPr>
        <w:rFonts w:ascii="微軟正黑體" w:eastAsia="微軟正黑體" w:hAnsi="微軟正黑體" w:cs="微軟正黑體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625C85"/>
    <w:multiLevelType w:val="multilevel"/>
    <w:tmpl w:val="29F0557E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06760DC"/>
    <w:multiLevelType w:val="multilevel"/>
    <w:tmpl w:val="31AC242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F45531"/>
    <w:multiLevelType w:val="multilevel"/>
    <w:tmpl w:val="775A3B20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7" w15:restartNumberingAfterBreak="0">
    <w:nsid w:val="1FE11FA1"/>
    <w:multiLevelType w:val="multilevel"/>
    <w:tmpl w:val="50AA08C4"/>
    <w:lvl w:ilvl="0">
      <w:start w:val="1"/>
      <w:numFmt w:val="bullet"/>
      <w:lvlText w:val="•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A672FE"/>
    <w:multiLevelType w:val="multilevel"/>
    <w:tmpl w:val="E7566FC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9" w15:restartNumberingAfterBreak="0">
    <w:nsid w:val="2C9A49A6"/>
    <w:multiLevelType w:val="multilevel"/>
    <w:tmpl w:val="775A3B20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10" w15:restartNumberingAfterBreak="0">
    <w:nsid w:val="304A3C47"/>
    <w:multiLevelType w:val="hybridMultilevel"/>
    <w:tmpl w:val="4D4269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A61B01"/>
    <w:multiLevelType w:val="hybridMultilevel"/>
    <w:tmpl w:val="C5C6F7D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140EEF"/>
    <w:multiLevelType w:val="multilevel"/>
    <w:tmpl w:val="775A3B20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13" w15:restartNumberingAfterBreak="0">
    <w:nsid w:val="398E4D00"/>
    <w:multiLevelType w:val="multilevel"/>
    <w:tmpl w:val="775A3B20"/>
    <w:lvl w:ilvl="0">
      <w:start w:val="1"/>
      <w:numFmt w:val="decimal"/>
      <w:lvlText w:val="(%1)"/>
      <w:lvlJc w:val="left"/>
      <w:pPr>
        <w:ind w:left="1754" w:hanging="480"/>
      </w:p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14" w15:restartNumberingAfterBreak="0">
    <w:nsid w:val="3A9F2166"/>
    <w:multiLevelType w:val="hybridMultilevel"/>
    <w:tmpl w:val="13C85134"/>
    <w:lvl w:ilvl="0" w:tplc="FAA674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0B51AF8"/>
    <w:multiLevelType w:val="hybridMultilevel"/>
    <w:tmpl w:val="A0A2EF6A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84CAD9A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9F6EF0"/>
    <w:multiLevelType w:val="hybridMultilevel"/>
    <w:tmpl w:val="8124BF1C"/>
    <w:lvl w:ilvl="0" w:tplc="FAA674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764582"/>
    <w:multiLevelType w:val="hybridMultilevel"/>
    <w:tmpl w:val="C5C6F7DC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ECD4F7C"/>
    <w:multiLevelType w:val="hybridMultilevel"/>
    <w:tmpl w:val="36CCBB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E679C7"/>
    <w:multiLevelType w:val="multilevel"/>
    <w:tmpl w:val="3602676A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decimal"/>
      <w:lvlText w:val="%3、"/>
      <w:lvlJc w:val="left"/>
      <w:pPr>
        <w:ind w:left="1680" w:hanging="720"/>
      </w:pPr>
      <w:rPr>
        <w:rFonts w:ascii="微軟正黑體" w:eastAsia="微軟正黑體" w:hAnsi="微軟正黑體" w:cs="微軟正黑體"/>
        <w:b w:val="0"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5873B7"/>
    <w:multiLevelType w:val="multilevel"/>
    <w:tmpl w:val="0EFC3FA8"/>
    <w:lvl w:ilvl="0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21" w15:restartNumberingAfterBreak="0">
    <w:nsid w:val="5EC92286"/>
    <w:multiLevelType w:val="multilevel"/>
    <w:tmpl w:val="13226C1E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9F0B90"/>
    <w:multiLevelType w:val="multilevel"/>
    <w:tmpl w:val="E7566FC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23" w15:restartNumberingAfterBreak="0">
    <w:nsid w:val="625B0AC6"/>
    <w:multiLevelType w:val="hybridMultilevel"/>
    <w:tmpl w:val="EC68034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 w15:restartNumberingAfterBreak="0">
    <w:nsid w:val="645A1D7D"/>
    <w:multiLevelType w:val="hybridMultilevel"/>
    <w:tmpl w:val="01F45900"/>
    <w:lvl w:ilvl="0" w:tplc="FAA674F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BE5A15"/>
    <w:multiLevelType w:val="multilevel"/>
    <w:tmpl w:val="5F965D3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1200" w:hanging="72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decimal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A1157B1"/>
    <w:multiLevelType w:val="multilevel"/>
    <w:tmpl w:val="E7566FC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27" w15:restartNumberingAfterBreak="0">
    <w:nsid w:val="6AAC22DE"/>
    <w:multiLevelType w:val="hybridMultilevel"/>
    <w:tmpl w:val="D39822B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385" w:hanging="480"/>
      </w:pPr>
    </w:lvl>
    <w:lvl w:ilvl="2" w:tplc="FFFFFFFF" w:tentative="1">
      <w:start w:val="1"/>
      <w:numFmt w:val="lowerRoman"/>
      <w:lvlText w:val="%3."/>
      <w:lvlJc w:val="right"/>
      <w:pPr>
        <w:ind w:left="1865" w:hanging="480"/>
      </w:pPr>
    </w:lvl>
    <w:lvl w:ilvl="3" w:tplc="FFFFFFFF" w:tentative="1">
      <w:start w:val="1"/>
      <w:numFmt w:val="decimal"/>
      <w:lvlText w:val="%4."/>
      <w:lvlJc w:val="left"/>
      <w:pPr>
        <w:ind w:left="234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25" w:hanging="480"/>
      </w:pPr>
    </w:lvl>
    <w:lvl w:ilvl="5" w:tplc="FFFFFFFF" w:tentative="1">
      <w:start w:val="1"/>
      <w:numFmt w:val="lowerRoman"/>
      <w:lvlText w:val="%6."/>
      <w:lvlJc w:val="right"/>
      <w:pPr>
        <w:ind w:left="3305" w:hanging="480"/>
      </w:pPr>
    </w:lvl>
    <w:lvl w:ilvl="6" w:tplc="FFFFFFFF" w:tentative="1">
      <w:start w:val="1"/>
      <w:numFmt w:val="decimal"/>
      <w:lvlText w:val="%7."/>
      <w:lvlJc w:val="left"/>
      <w:pPr>
        <w:ind w:left="378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65" w:hanging="480"/>
      </w:pPr>
    </w:lvl>
    <w:lvl w:ilvl="8" w:tplc="FFFFFFFF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70FE0994"/>
    <w:multiLevelType w:val="hybridMultilevel"/>
    <w:tmpl w:val="63F6388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9" w15:restartNumberingAfterBreak="0">
    <w:nsid w:val="74744BE4"/>
    <w:multiLevelType w:val="multilevel"/>
    <w:tmpl w:val="E7566FCC"/>
    <w:lvl w:ilvl="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ind w:left="2802" w:hanging="480"/>
      </w:pPr>
    </w:lvl>
    <w:lvl w:ilvl="2">
      <w:start w:val="1"/>
      <w:numFmt w:val="lowerRoman"/>
      <w:lvlText w:val="%3."/>
      <w:lvlJc w:val="right"/>
      <w:pPr>
        <w:ind w:left="3282" w:hanging="480"/>
      </w:pPr>
    </w:lvl>
    <w:lvl w:ilvl="3">
      <w:start w:val="1"/>
      <w:numFmt w:val="decimal"/>
      <w:lvlText w:val="%4."/>
      <w:lvlJc w:val="left"/>
      <w:pPr>
        <w:ind w:left="3762" w:hanging="480"/>
      </w:pPr>
    </w:lvl>
    <w:lvl w:ilvl="4">
      <w:start w:val="1"/>
      <w:numFmt w:val="decimal"/>
      <w:lvlText w:val="%5、"/>
      <w:lvlJc w:val="left"/>
      <w:pPr>
        <w:ind w:left="4242" w:hanging="480"/>
      </w:pPr>
    </w:lvl>
    <w:lvl w:ilvl="5">
      <w:start w:val="1"/>
      <w:numFmt w:val="lowerRoman"/>
      <w:lvlText w:val="%6."/>
      <w:lvlJc w:val="right"/>
      <w:pPr>
        <w:ind w:left="4722" w:hanging="480"/>
      </w:pPr>
    </w:lvl>
    <w:lvl w:ilvl="6">
      <w:start w:val="1"/>
      <w:numFmt w:val="decimal"/>
      <w:lvlText w:val="%7."/>
      <w:lvlJc w:val="left"/>
      <w:pPr>
        <w:ind w:left="5202" w:hanging="480"/>
      </w:pPr>
    </w:lvl>
    <w:lvl w:ilvl="7">
      <w:start w:val="1"/>
      <w:numFmt w:val="decimal"/>
      <w:lvlText w:val="%8、"/>
      <w:lvlJc w:val="left"/>
      <w:pPr>
        <w:ind w:left="5682" w:hanging="480"/>
      </w:pPr>
    </w:lvl>
    <w:lvl w:ilvl="8">
      <w:start w:val="1"/>
      <w:numFmt w:val="lowerRoman"/>
      <w:lvlText w:val="%9."/>
      <w:lvlJc w:val="right"/>
      <w:pPr>
        <w:ind w:left="6162" w:hanging="480"/>
      </w:pPr>
    </w:lvl>
  </w:abstractNum>
  <w:abstractNum w:abstractNumId="30" w15:restartNumberingAfterBreak="0">
    <w:nsid w:val="7D797060"/>
    <w:multiLevelType w:val="hybridMultilevel"/>
    <w:tmpl w:val="C5C6F7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3"/>
  </w:num>
  <w:num w:numId="3">
    <w:abstractNumId w:val="21"/>
  </w:num>
  <w:num w:numId="4">
    <w:abstractNumId w:val="25"/>
  </w:num>
  <w:num w:numId="5">
    <w:abstractNumId w:val="4"/>
  </w:num>
  <w:num w:numId="6">
    <w:abstractNumId w:val="7"/>
  </w:num>
  <w:num w:numId="7">
    <w:abstractNumId w:val="19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12"/>
  </w:num>
  <w:num w:numId="14">
    <w:abstractNumId w:val="30"/>
  </w:num>
  <w:num w:numId="15">
    <w:abstractNumId w:val="17"/>
  </w:num>
  <w:num w:numId="16">
    <w:abstractNumId w:val="11"/>
  </w:num>
  <w:num w:numId="17">
    <w:abstractNumId w:val="15"/>
  </w:num>
  <w:num w:numId="18">
    <w:abstractNumId w:val="1"/>
  </w:num>
  <w:num w:numId="19">
    <w:abstractNumId w:val="18"/>
  </w:num>
  <w:num w:numId="20">
    <w:abstractNumId w:val="2"/>
  </w:num>
  <w:num w:numId="21">
    <w:abstractNumId w:val="24"/>
  </w:num>
  <w:num w:numId="22">
    <w:abstractNumId w:val="16"/>
  </w:num>
  <w:num w:numId="23">
    <w:abstractNumId w:val="14"/>
  </w:num>
  <w:num w:numId="24">
    <w:abstractNumId w:val="23"/>
  </w:num>
  <w:num w:numId="25">
    <w:abstractNumId w:val="28"/>
  </w:num>
  <w:num w:numId="26">
    <w:abstractNumId w:val="27"/>
  </w:num>
  <w:num w:numId="27">
    <w:abstractNumId w:val="9"/>
  </w:num>
  <w:num w:numId="28">
    <w:abstractNumId w:val="20"/>
  </w:num>
  <w:num w:numId="29">
    <w:abstractNumId w:val="8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0E"/>
    <w:rsid w:val="00007179"/>
    <w:rsid w:val="000232AD"/>
    <w:rsid w:val="00025551"/>
    <w:rsid w:val="00031475"/>
    <w:rsid w:val="00095C7A"/>
    <w:rsid w:val="000A19C2"/>
    <w:rsid w:val="000A65BA"/>
    <w:rsid w:val="000D2BB3"/>
    <w:rsid w:val="000D32F6"/>
    <w:rsid w:val="000D464C"/>
    <w:rsid w:val="00112AD7"/>
    <w:rsid w:val="00116A09"/>
    <w:rsid w:val="001302BE"/>
    <w:rsid w:val="00151A11"/>
    <w:rsid w:val="00173815"/>
    <w:rsid w:val="00176032"/>
    <w:rsid w:val="001970CF"/>
    <w:rsid w:val="001E389E"/>
    <w:rsid w:val="001F0F48"/>
    <w:rsid w:val="001F66C6"/>
    <w:rsid w:val="00225E5B"/>
    <w:rsid w:val="0024093D"/>
    <w:rsid w:val="002839D9"/>
    <w:rsid w:val="00290912"/>
    <w:rsid w:val="002D0C58"/>
    <w:rsid w:val="002D5F50"/>
    <w:rsid w:val="002E3F6E"/>
    <w:rsid w:val="002F0B85"/>
    <w:rsid w:val="002F6E2C"/>
    <w:rsid w:val="00311FCD"/>
    <w:rsid w:val="00316205"/>
    <w:rsid w:val="00345168"/>
    <w:rsid w:val="00362476"/>
    <w:rsid w:val="00365F29"/>
    <w:rsid w:val="00367460"/>
    <w:rsid w:val="0037088E"/>
    <w:rsid w:val="003B6AEB"/>
    <w:rsid w:val="003C2029"/>
    <w:rsid w:val="003C510E"/>
    <w:rsid w:val="003D4ECC"/>
    <w:rsid w:val="003E3326"/>
    <w:rsid w:val="0041138D"/>
    <w:rsid w:val="00424086"/>
    <w:rsid w:val="00464FA4"/>
    <w:rsid w:val="00466CD1"/>
    <w:rsid w:val="004A1103"/>
    <w:rsid w:val="004C27F7"/>
    <w:rsid w:val="004F1E36"/>
    <w:rsid w:val="00516739"/>
    <w:rsid w:val="00521CC8"/>
    <w:rsid w:val="00521F0E"/>
    <w:rsid w:val="00554C57"/>
    <w:rsid w:val="0055572A"/>
    <w:rsid w:val="00570782"/>
    <w:rsid w:val="005761A5"/>
    <w:rsid w:val="005925B1"/>
    <w:rsid w:val="005D3F52"/>
    <w:rsid w:val="005E79AD"/>
    <w:rsid w:val="005F1599"/>
    <w:rsid w:val="005F2EE0"/>
    <w:rsid w:val="00627FD0"/>
    <w:rsid w:val="00640522"/>
    <w:rsid w:val="006A4FBC"/>
    <w:rsid w:val="006B389C"/>
    <w:rsid w:val="006F20DE"/>
    <w:rsid w:val="006F2352"/>
    <w:rsid w:val="00713137"/>
    <w:rsid w:val="00757E05"/>
    <w:rsid w:val="007664E5"/>
    <w:rsid w:val="0078603B"/>
    <w:rsid w:val="007B4599"/>
    <w:rsid w:val="007C3F35"/>
    <w:rsid w:val="007E2018"/>
    <w:rsid w:val="008110B0"/>
    <w:rsid w:val="00812B6D"/>
    <w:rsid w:val="008478C4"/>
    <w:rsid w:val="0086770C"/>
    <w:rsid w:val="008960FB"/>
    <w:rsid w:val="008A1D5C"/>
    <w:rsid w:val="008A3918"/>
    <w:rsid w:val="008A5CE8"/>
    <w:rsid w:val="008E432E"/>
    <w:rsid w:val="008E6985"/>
    <w:rsid w:val="008F0D92"/>
    <w:rsid w:val="008F3AAE"/>
    <w:rsid w:val="008F42DE"/>
    <w:rsid w:val="008F5552"/>
    <w:rsid w:val="00906D5A"/>
    <w:rsid w:val="00924830"/>
    <w:rsid w:val="00940715"/>
    <w:rsid w:val="00984DC4"/>
    <w:rsid w:val="00986E9D"/>
    <w:rsid w:val="009876FB"/>
    <w:rsid w:val="00987749"/>
    <w:rsid w:val="009A6034"/>
    <w:rsid w:val="009B5B28"/>
    <w:rsid w:val="009D3F48"/>
    <w:rsid w:val="009E0622"/>
    <w:rsid w:val="00A016B6"/>
    <w:rsid w:val="00A11663"/>
    <w:rsid w:val="00A17567"/>
    <w:rsid w:val="00A24658"/>
    <w:rsid w:val="00A2717A"/>
    <w:rsid w:val="00A308DA"/>
    <w:rsid w:val="00A366F7"/>
    <w:rsid w:val="00A46D89"/>
    <w:rsid w:val="00A521B3"/>
    <w:rsid w:val="00A533F2"/>
    <w:rsid w:val="00A55DBF"/>
    <w:rsid w:val="00A55ECD"/>
    <w:rsid w:val="00A63018"/>
    <w:rsid w:val="00A90997"/>
    <w:rsid w:val="00AC246D"/>
    <w:rsid w:val="00AC450B"/>
    <w:rsid w:val="00B02B78"/>
    <w:rsid w:val="00B268F6"/>
    <w:rsid w:val="00B40904"/>
    <w:rsid w:val="00B5271A"/>
    <w:rsid w:val="00B63EF1"/>
    <w:rsid w:val="00B9190F"/>
    <w:rsid w:val="00B97F54"/>
    <w:rsid w:val="00BA2BFE"/>
    <w:rsid w:val="00BD5999"/>
    <w:rsid w:val="00BE17EB"/>
    <w:rsid w:val="00BE2A0A"/>
    <w:rsid w:val="00BE759A"/>
    <w:rsid w:val="00BF4048"/>
    <w:rsid w:val="00C00FC6"/>
    <w:rsid w:val="00C1046E"/>
    <w:rsid w:val="00C449EB"/>
    <w:rsid w:val="00C46FBE"/>
    <w:rsid w:val="00C61CF4"/>
    <w:rsid w:val="00C81988"/>
    <w:rsid w:val="00C82287"/>
    <w:rsid w:val="00CA1D22"/>
    <w:rsid w:val="00CD7555"/>
    <w:rsid w:val="00CE3E03"/>
    <w:rsid w:val="00D10E6A"/>
    <w:rsid w:val="00D156D2"/>
    <w:rsid w:val="00D423B7"/>
    <w:rsid w:val="00DA43F3"/>
    <w:rsid w:val="00DB145A"/>
    <w:rsid w:val="00DB4512"/>
    <w:rsid w:val="00DD449D"/>
    <w:rsid w:val="00DF76A0"/>
    <w:rsid w:val="00E021A2"/>
    <w:rsid w:val="00E31B26"/>
    <w:rsid w:val="00E64A01"/>
    <w:rsid w:val="00E66BE9"/>
    <w:rsid w:val="00E67E31"/>
    <w:rsid w:val="00E947D9"/>
    <w:rsid w:val="00EC23F9"/>
    <w:rsid w:val="00ED6912"/>
    <w:rsid w:val="00F042E3"/>
    <w:rsid w:val="00F21533"/>
    <w:rsid w:val="00F3334B"/>
    <w:rsid w:val="00F374C1"/>
    <w:rsid w:val="00F54A40"/>
    <w:rsid w:val="00FA124E"/>
    <w:rsid w:val="00FB3E1E"/>
    <w:rsid w:val="00FB6D01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895B"/>
  <w15:docId w15:val="{818AFB4A-62FB-2842-A590-1FC606B3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FDE"/>
  </w:style>
  <w:style w:type="paragraph" w:styleId="1">
    <w:name w:val="heading 1"/>
    <w:basedOn w:val="a"/>
    <w:link w:val="10"/>
    <w:uiPriority w:val="9"/>
    <w:qFormat/>
    <w:rsid w:val="00104BD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BB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12 20,卑南壹,lp1,FooterText,numbered,List Paragraph1,Paragraphe de liste1,picture"/>
    <w:basedOn w:val="a"/>
    <w:link w:val="a5"/>
    <w:uiPriority w:val="34"/>
    <w:qFormat/>
    <w:rsid w:val="0099508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9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49AE"/>
    <w:rPr>
      <w:rFonts w:ascii="Calibri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4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49AE"/>
    <w:rPr>
      <w:rFonts w:ascii="Calibri" w:hAnsi="Calibri" w:cs="Calibri"/>
      <w:kern w:val="0"/>
      <w:sz w:val="20"/>
      <w:szCs w:val="20"/>
    </w:rPr>
  </w:style>
  <w:style w:type="paragraph" w:customStyle="1" w:styleId="Default">
    <w:name w:val="Default"/>
    <w:rsid w:val="00065289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character" w:customStyle="1" w:styleId="gi">
    <w:name w:val="gi"/>
    <w:basedOn w:val="a0"/>
    <w:rsid w:val="00D70E14"/>
  </w:style>
  <w:style w:type="character" w:customStyle="1" w:styleId="a5">
    <w:name w:val="清單段落 字元"/>
    <w:aliases w:val="12 20 字元,卑南壹 字元,lp1 字元,FooterText 字元,numbered 字元,List Paragraph1 字元,Paragraphe de liste1 字元,picture 字元"/>
    <w:link w:val="a4"/>
    <w:uiPriority w:val="34"/>
    <w:locked/>
    <w:rsid w:val="00F85C4E"/>
    <w:rPr>
      <w:rFonts w:ascii="Calibri" w:hAnsi="Calibri" w:cs="Calibri"/>
      <w:kern w:val="0"/>
      <w:szCs w:val="24"/>
    </w:rPr>
  </w:style>
  <w:style w:type="table" w:styleId="aa">
    <w:name w:val="Light Shading"/>
    <w:basedOn w:val="a1"/>
    <w:uiPriority w:val="60"/>
    <w:rsid w:val="005F681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b">
    <w:name w:val="Table Grid"/>
    <w:basedOn w:val="a1"/>
    <w:uiPriority w:val="39"/>
    <w:rsid w:val="00E52F0C"/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D5D2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C166B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72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7244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Strong"/>
    <w:basedOn w:val="a0"/>
    <w:uiPriority w:val="22"/>
    <w:qFormat/>
    <w:rsid w:val="00DC0FEF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0650C7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104BD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30BB5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paragraph" w:styleId="af2">
    <w:name w:val="Body Text"/>
    <w:basedOn w:val="a"/>
    <w:link w:val="af3"/>
    <w:uiPriority w:val="1"/>
    <w:qFormat/>
    <w:rsid w:val="00630BB5"/>
    <w:pPr>
      <w:autoSpaceDE w:val="0"/>
      <w:autoSpaceDN w:val="0"/>
    </w:pPr>
    <w:rPr>
      <w:rFonts w:ascii="微軟正黑體" w:eastAsia="微軟正黑體" w:hAnsi="微軟正黑體" w:cs="微軟正黑體"/>
    </w:rPr>
  </w:style>
  <w:style w:type="character" w:customStyle="1" w:styleId="af3">
    <w:name w:val="本文 字元"/>
    <w:basedOn w:val="a0"/>
    <w:link w:val="af2"/>
    <w:uiPriority w:val="1"/>
    <w:rsid w:val="00630BB5"/>
    <w:rPr>
      <w:rFonts w:ascii="微軟正黑體" w:eastAsia="微軟正黑體" w:hAnsi="微軟正黑體" w:cs="微軟正黑體"/>
      <w:kern w:val="0"/>
      <w:szCs w:val="24"/>
    </w:rPr>
  </w:style>
  <w:style w:type="table" w:customStyle="1" w:styleId="TableNormal0">
    <w:name w:val="Table Normal"/>
    <w:uiPriority w:val="2"/>
    <w:semiHidden/>
    <w:unhideWhenUsed/>
    <w:qFormat/>
    <w:rsid w:val="00880F6E"/>
    <w:pPr>
      <w:autoSpaceDE w:val="0"/>
      <w:autoSpaceDN w:val="0"/>
    </w:pPr>
    <w:rPr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0F6E"/>
    <w:pPr>
      <w:autoSpaceDE w:val="0"/>
      <w:autoSpaceDN w:val="0"/>
    </w:pPr>
    <w:rPr>
      <w:rFonts w:ascii="微軟正黑體" w:eastAsia="微軟正黑體" w:hAnsi="微軟正黑體" w:cs="微軟正黑體"/>
      <w:sz w:val="22"/>
      <w:szCs w:val="22"/>
    </w:rPr>
  </w:style>
  <w:style w:type="paragraph" w:styleId="af4">
    <w:name w:val="Revision"/>
    <w:hidden/>
    <w:uiPriority w:val="99"/>
    <w:semiHidden/>
    <w:rsid w:val="008F746A"/>
  </w:style>
  <w:style w:type="paragraph" w:styleId="Web">
    <w:name w:val="Normal (Web)"/>
    <w:basedOn w:val="a"/>
    <w:uiPriority w:val="99"/>
    <w:semiHidden/>
    <w:unhideWhenUsed/>
    <w:rsid w:val="006B6EFD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eastAsia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Pr>
      <w:rFonts w:eastAsia="Calibri"/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4BRWPvXkqrkYMhx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HhRt1qUTzAaZsbzJ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ww5Iqru/sOOkQRCIT6g/HU2UQ==">AMUW2mXmhchsVcaI4nn+WghkuC8bi4McuSAXymKuNssJmGivIJok9VhYPWsLWL5H9rdbWLHECBVfINpLR6+p9g+u2Vwyfafb01l/H3ebwh/oqzCwI/5lecA=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許嘉茹</cp:lastModifiedBy>
  <cp:revision>4</cp:revision>
  <cp:lastPrinted>2024-02-23T11:37:00Z</cp:lastPrinted>
  <dcterms:created xsi:type="dcterms:W3CDTF">2024-02-27T03:29:00Z</dcterms:created>
  <dcterms:modified xsi:type="dcterms:W3CDTF">2024-02-27T03:48:00Z</dcterms:modified>
</cp:coreProperties>
</file>