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p w:rsidR="0055308F" w:rsidRDefault="0055308F" w:rsidP="0055308F">
      <w:pPr>
        <w:jc w:val="center"/>
        <w:rPr>
          <w:rFonts w:ascii="Times New Roman" w:eastAsia="標楷體" w:hAnsi="Times New Roman"/>
          <w:noProof/>
          <w:color w:val="000000" w:themeColor="text1"/>
          <w:sz w:val="28"/>
        </w:rPr>
      </w:pPr>
    </w:p>
    <w:p w:rsidR="00212B2C" w:rsidRPr="00A72E2E" w:rsidRDefault="00212B2C" w:rsidP="0055308F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p w:rsidR="0055308F" w:rsidRPr="00A72E2E" w:rsidRDefault="00A470C8" w:rsidP="0055308F">
      <w:pPr>
        <w:jc w:val="center"/>
        <w:rPr>
          <w:rFonts w:ascii="Times New Roman" w:eastAsia="標楷體" w:hAnsi="Times New Roman"/>
          <w:b/>
          <w:color w:val="000000" w:themeColor="text1"/>
          <w:sz w:val="48"/>
          <w:szCs w:val="48"/>
        </w:rPr>
      </w:pPr>
      <w:r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苗栗</w:t>
      </w:r>
      <w:r w:rsidR="0055308F" w:rsidRPr="00A72E2E"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縣政府</w:t>
      </w:r>
      <w:r w:rsidR="0055308F" w:rsidRPr="00A72E2E"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 xml:space="preserve"> </w:t>
      </w:r>
      <w:r w:rsidR="0055308F" w:rsidRPr="00A72E2E"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地政處</w:t>
      </w: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55308F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15600" w:rsidRPr="00A72E2E" w:rsidRDefault="00C15600" w:rsidP="00C15600">
      <w:pPr>
        <w:jc w:val="center"/>
        <w:rPr>
          <w:rFonts w:ascii="Times New Roman" w:eastAsia="標楷體" w:hAnsi="Times New Roman"/>
          <w:b/>
          <w:color w:val="000000" w:themeColor="text1"/>
          <w:sz w:val="48"/>
          <w:szCs w:val="48"/>
        </w:rPr>
      </w:pPr>
      <w:r w:rsidRPr="00A72E2E"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「資訊安全管理系統」</w:t>
      </w:r>
    </w:p>
    <w:p w:rsidR="00C15600" w:rsidRPr="00A72E2E" w:rsidRDefault="00052B38" w:rsidP="00634EDF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帳號及通行</w:t>
      </w:r>
      <w:r w:rsidR="00634EDF" w:rsidRPr="00A72E2E"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碼管理說明</w:t>
      </w:r>
      <w:r w:rsidR="00C5132C" w:rsidRPr="00A72E2E">
        <w:rPr>
          <w:rFonts w:ascii="Times New Roman" w:eastAsia="標楷體" w:hAnsi="Times New Roman" w:hint="eastAsia"/>
          <w:b/>
          <w:color w:val="000000" w:themeColor="text1"/>
          <w:sz w:val="48"/>
          <w:szCs w:val="48"/>
        </w:rPr>
        <w:t>書</w:t>
      </w:r>
    </w:p>
    <w:p w:rsidR="00C15600" w:rsidRPr="00A72E2E" w:rsidRDefault="00C15600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15600" w:rsidRPr="00A72E2E" w:rsidRDefault="00C15600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15600" w:rsidRPr="00A72E2E" w:rsidRDefault="00C15600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15600" w:rsidRPr="00A72E2E" w:rsidRDefault="00C15600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5308F" w:rsidRPr="00A72E2E" w:rsidRDefault="0055308F" w:rsidP="00C1560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15600" w:rsidRPr="00A72E2E" w:rsidRDefault="008E17CE" w:rsidP="00C15600">
      <w:pPr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機密等級：一般</w:t>
      </w:r>
    </w:p>
    <w:p w:rsidR="00C15600" w:rsidRPr="00A72E2E" w:rsidRDefault="008E17CE" w:rsidP="00C15600">
      <w:pPr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編</w:t>
      </w:r>
      <w:r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  </w:t>
      </w:r>
      <w:r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號：</w:t>
      </w:r>
      <w:r w:rsidR="00903EA5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I</w:t>
      </w:r>
      <w:r w:rsidR="00903EA5" w:rsidRPr="00A72E2E">
        <w:rPr>
          <w:rFonts w:ascii="Times New Roman" w:eastAsia="標楷體" w:hAnsi="Times New Roman"/>
          <w:b/>
          <w:bCs/>
          <w:color w:val="000000" w:themeColor="text1"/>
          <w:spacing w:val="-1"/>
          <w:w w:val="99"/>
          <w:kern w:val="0"/>
          <w:sz w:val="40"/>
          <w:szCs w:val="40"/>
        </w:rPr>
        <w:t>S</w:t>
      </w:r>
      <w:r w:rsidR="00903EA5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-</w:t>
      </w:r>
      <w:r w:rsidR="00263986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K0</w:t>
      </w:r>
      <w:r w:rsidR="0055308F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-</w:t>
      </w:r>
      <w:r w:rsidR="00C5132C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0</w:t>
      </w:r>
      <w:r w:rsidR="00634EDF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3</w:t>
      </w:r>
      <w:r w:rsidR="00903EA5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-00</w:t>
      </w:r>
      <w:r w:rsidR="00634EDF" w:rsidRPr="00A72E2E">
        <w:rPr>
          <w:rFonts w:ascii="Times New Roman" w:eastAsia="標楷體" w:hAnsi="Times New Roman"/>
          <w:b/>
          <w:bCs/>
          <w:color w:val="000000" w:themeColor="text1"/>
          <w:w w:val="99"/>
          <w:kern w:val="0"/>
          <w:sz w:val="40"/>
          <w:szCs w:val="40"/>
        </w:rPr>
        <w:t>4</w:t>
      </w:r>
    </w:p>
    <w:p w:rsidR="00C15600" w:rsidRPr="00A72E2E" w:rsidRDefault="00C15600" w:rsidP="00C15600">
      <w:pPr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版本編號：</w:t>
      </w:r>
      <w:r w:rsidR="000704C8" w:rsidRPr="00A72E2E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1</w:t>
      </w:r>
      <w:r w:rsidRPr="00A72E2E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.</w:t>
      </w:r>
      <w:r w:rsidR="002D773A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1</w:t>
      </w:r>
    </w:p>
    <w:p w:rsidR="00C15600" w:rsidRPr="00A72E2E" w:rsidRDefault="0055308F" w:rsidP="00C15600">
      <w:pPr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修訂</w:t>
      </w:r>
      <w:r w:rsidR="008E17CE" w:rsidRPr="00A72E2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日期：</w:t>
      </w:r>
      <w:r w:rsidR="002D773A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110.11.24</w:t>
      </w:r>
    </w:p>
    <w:p w:rsidR="00C15600" w:rsidRPr="00A72E2E" w:rsidRDefault="00C15600" w:rsidP="00C15600">
      <w:pPr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使用本文件前</w:t>
      </w:r>
      <w:r w:rsidR="00212B2C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</w:t>
      </w:r>
      <w:r w:rsidRPr="00A72E2E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如對版本有疑問</w:t>
      </w:r>
      <w:r w:rsidR="00212B2C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</w:t>
      </w:r>
      <w:r w:rsidRPr="00A72E2E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請與修訂者確認最新版次。</w:t>
      </w:r>
    </w:p>
    <w:p w:rsidR="00C15600" w:rsidRPr="00A72E2E" w:rsidRDefault="00C15600" w:rsidP="00C15600">
      <w:pPr>
        <w:rPr>
          <w:rFonts w:ascii="Times New Roman" w:eastAsia="標楷體" w:hAnsi="Times New Roman"/>
          <w:color w:val="000000" w:themeColor="text1"/>
          <w:sz w:val="28"/>
          <w:szCs w:val="24"/>
        </w:rPr>
        <w:sectPr w:rsidR="00C15600" w:rsidRPr="00A72E2E" w:rsidSect="008E17CE">
          <w:pgSz w:w="11906" w:h="16838"/>
          <w:pgMar w:top="1134" w:right="1134" w:bottom="1134" w:left="1134" w:header="851" w:footer="992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C15600" w:rsidRPr="00A72E2E" w:rsidRDefault="00C15600" w:rsidP="00C15600">
      <w:pPr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lastRenderedPageBreak/>
        <w:t>本文件歷次變更紀錄：</w:t>
      </w:r>
    </w:p>
    <w:tbl>
      <w:tblPr>
        <w:tblW w:w="97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1834"/>
        <w:gridCol w:w="1979"/>
        <w:gridCol w:w="6"/>
        <w:gridCol w:w="3452"/>
        <w:gridCol w:w="1591"/>
      </w:tblGrid>
      <w:tr w:rsidR="00A72E2E" w:rsidRPr="00A72E2E" w:rsidTr="002D26B1">
        <w:trPr>
          <w:cantSplit/>
          <w:trHeight w:val="284"/>
          <w:jc w:val="center"/>
        </w:trPr>
        <w:tc>
          <w:tcPr>
            <w:tcW w:w="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A72E2E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2E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1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A72E2E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2E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修訂日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A72E2E" w:rsidRDefault="00C15600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2E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修訂者</w:t>
            </w:r>
          </w:p>
        </w:tc>
        <w:tc>
          <w:tcPr>
            <w:tcW w:w="34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A72E2E" w:rsidRDefault="00C15600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2E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說</w:t>
            </w:r>
            <w:r w:rsidRPr="00A72E2E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A72E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明</w:t>
            </w:r>
          </w:p>
        </w:tc>
        <w:tc>
          <w:tcPr>
            <w:tcW w:w="1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9CCFF"/>
          </w:tcPr>
          <w:p w:rsidR="00C15600" w:rsidRPr="00A72E2E" w:rsidRDefault="00C15600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2E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核准者</w:t>
            </w: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E13B3C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72E2E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A470C8" w:rsidP="007C3957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108.</w:t>
            </w:r>
            <w:r w:rsidR="007C395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.</w:t>
            </w:r>
            <w:r w:rsidR="007C395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E13B3C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72E2E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資訊安全執行小組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E13B3C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72E2E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初稿修訂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F46B03" w:rsidP="00E13B3C">
            <w:pPr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B203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執行秘書</w:t>
            </w:r>
          </w:p>
        </w:tc>
      </w:tr>
      <w:tr w:rsidR="00A72E2E" w:rsidRPr="00A72E2E" w:rsidTr="002D26B1">
        <w:tblPrEx>
          <w:tblLook w:val="04A0" w:firstRow="1" w:lastRow="0" w:firstColumn="1" w:lastColumn="0" w:noHBand="0" w:noVBand="1"/>
        </w:tblPrEx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2D26B1" w:rsidRDefault="00171604" w:rsidP="002B1B63">
            <w:pPr>
              <w:snapToGrid w:val="0"/>
              <w:spacing w:before="60" w:after="60"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D26B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2D26B1" w:rsidRDefault="00171604" w:rsidP="002B1B63">
            <w:pPr>
              <w:snapToGrid w:val="0"/>
              <w:spacing w:before="60" w:after="60"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D26B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110.11.24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2D26B1" w:rsidRDefault="00171604" w:rsidP="002B1B63">
            <w:pPr>
              <w:snapToGrid w:val="0"/>
              <w:spacing w:before="60" w:after="60"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D26B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資訊安全執行小組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2D26B1" w:rsidRDefault="00171604" w:rsidP="002B1B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D26B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修訂通行密碼與GCB套用之方式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31680" w:rsidRPr="002D26B1" w:rsidRDefault="00171604" w:rsidP="002B1B63">
            <w:pPr>
              <w:snapToGrid w:val="0"/>
              <w:spacing w:before="60" w:after="60"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D26B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執行秘書</w:t>
            </w:r>
          </w:p>
        </w:tc>
      </w:tr>
      <w:tr w:rsidR="00A72E2E" w:rsidRPr="00A72E2E" w:rsidTr="002D26B1">
        <w:tblPrEx>
          <w:tblLook w:val="04A0" w:firstRow="1" w:lastRow="0" w:firstColumn="1" w:lastColumn="0" w:noHBand="0" w:noVBand="1"/>
        </w:tblPrEx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1680" w:rsidRPr="00A72E2E" w:rsidRDefault="00531680" w:rsidP="00531680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firstLine="5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72E2E" w:rsidRPr="00A72E2E" w:rsidTr="002D26B1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B3E16" w:rsidRPr="00A72E2E" w:rsidRDefault="006B3E16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15600" w:rsidRPr="00A72E2E" w:rsidRDefault="00C15600" w:rsidP="00C15600">
      <w:pPr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本程序書由</w:t>
      </w:r>
      <w:r w:rsidR="001A2AC9" w:rsidRPr="00A72E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資訊安全執行小組</w:t>
      </w:r>
      <w:r w:rsidRPr="00A72E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負責維護。</w:t>
      </w:r>
    </w:p>
    <w:p w:rsidR="00C15600" w:rsidRPr="00A72E2E" w:rsidRDefault="00C15600" w:rsidP="00C15600">
      <w:pPr>
        <w:rPr>
          <w:rFonts w:ascii="Times New Roman" w:eastAsia="標楷體" w:hAnsi="Times New Roman"/>
          <w:color w:val="000000" w:themeColor="text1"/>
          <w:sz w:val="28"/>
          <w:szCs w:val="28"/>
        </w:rPr>
        <w:sectPr w:rsidR="00C15600" w:rsidRPr="00A72E2E" w:rsidSect="008E17CE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C15600" w:rsidRPr="00A72E2E" w:rsidRDefault="00C15600" w:rsidP="00C15600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目錄：</w:t>
      </w:r>
    </w:p>
    <w:sdt>
      <w:sdtPr>
        <w:rPr>
          <w:rFonts w:ascii="Times New Roman" w:eastAsia="標楷體" w:hAnsi="Times New Roman"/>
          <w:color w:val="000000" w:themeColor="text1"/>
          <w:sz w:val="28"/>
          <w:lang w:val="zh-TW"/>
        </w:rPr>
        <w:id w:val="22774727"/>
        <w:docPartObj>
          <w:docPartGallery w:val="Table of Contents"/>
          <w:docPartUnique/>
        </w:docPartObj>
      </w:sdtPr>
      <w:sdtEndPr>
        <w:rPr>
          <w:sz w:val="20"/>
          <w:lang w:val="en-US"/>
        </w:rPr>
      </w:sdtEndPr>
      <w:sdtContent>
        <w:p w:rsidR="004A22A2" w:rsidRPr="00A72E2E" w:rsidRDefault="000B0FE1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color w:val="000000" w:themeColor="text1"/>
              <w:sz w:val="28"/>
            </w:rPr>
          </w:pPr>
          <w:r w:rsidRPr="00A72E2E">
            <w:rPr>
              <w:rFonts w:ascii="Times New Roman" w:eastAsia="標楷體" w:hAnsi="Times New Roman"/>
              <w:color w:val="000000" w:themeColor="text1"/>
              <w:sz w:val="28"/>
            </w:rPr>
            <w:fldChar w:fldCharType="begin"/>
          </w:r>
          <w:r w:rsidR="004A22A2" w:rsidRPr="00A72E2E">
            <w:rPr>
              <w:rFonts w:ascii="Times New Roman" w:eastAsia="標楷體" w:hAnsi="Times New Roman"/>
              <w:color w:val="000000" w:themeColor="text1"/>
              <w:sz w:val="28"/>
            </w:rPr>
            <w:instrText xml:space="preserve"> TOC \o "1-3" \h \z \u </w:instrText>
          </w:r>
          <w:r w:rsidRPr="00A72E2E">
            <w:rPr>
              <w:rFonts w:ascii="Times New Roman" w:eastAsia="標楷體" w:hAnsi="Times New Roman"/>
              <w:color w:val="000000" w:themeColor="text1"/>
              <w:sz w:val="28"/>
            </w:rPr>
            <w:fldChar w:fldCharType="separate"/>
          </w:r>
          <w:hyperlink w:anchor="_Toc242519167" w:history="1">
            <w:r w:rsidR="004A22A2" w:rsidRPr="00A72E2E">
              <w:rPr>
                <w:rStyle w:val="ab"/>
                <w:rFonts w:ascii="Times New Roman" w:eastAsia="標楷體" w:hAnsi="Times New Roman"/>
                <w:noProof/>
                <w:color w:val="000000" w:themeColor="text1"/>
                <w:sz w:val="28"/>
              </w:rPr>
              <w:t>1</w:t>
            </w:r>
            <w:r w:rsidR="004A22A2" w:rsidRPr="00A72E2E">
              <w:rPr>
                <w:rFonts w:ascii="Times New Roman" w:eastAsia="標楷體" w:hAnsi="Times New Roman"/>
                <w:noProof/>
                <w:color w:val="000000" w:themeColor="text1"/>
                <w:sz w:val="28"/>
              </w:rPr>
              <w:tab/>
            </w:r>
            <w:r w:rsidR="004A22A2" w:rsidRPr="00A72E2E">
              <w:rPr>
                <w:rStyle w:val="ab"/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w:t>目的</w:t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ab/>
            </w:r>
            <w:r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instrText xml:space="preserve"> PAGEREF _Toc242519167 \h </w:instrText>
            </w:r>
            <w:r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</w:r>
            <w:r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="00641BBC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>3</w:t>
            </w:r>
            <w:r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4A22A2" w:rsidRPr="00A72E2E" w:rsidRDefault="000F6E7D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color w:val="000000" w:themeColor="text1"/>
              <w:sz w:val="28"/>
            </w:rPr>
          </w:pPr>
          <w:hyperlink w:anchor="_Toc242519168" w:history="1">
            <w:r w:rsidR="004A22A2" w:rsidRPr="00A72E2E">
              <w:rPr>
                <w:rStyle w:val="ab"/>
                <w:rFonts w:ascii="Times New Roman" w:eastAsia="標楷體" w:hAnsi="Times New Roman"/>
                <w:noProof/>
                <w:color w:val="000000" w:themeColor="text1"/>
                <w:sz w:val="28"/>
              </w:rPr>
              <w:t>2</w:t>
            </w:r>
            <w:r w:rsidR="004A22A2" w:rsidRPr="00A72E2E">
              <w:rPr>
                <w:rFonts w:ascii="Times New Roman" w:eastAsia="標楷體" w:hAnsi="Times New Roman"/>
                <w:noProof/>
                <w:color w:val="000000" w:themeColor="text1"/>
                <w:sz w:val="28"/>
              </w:rPr>
              <w:tab/>
            </w:r>
            <w:r w:rsidR="004A22A2" w:rsidRPr="00A72E2E">
              <w:rPr>
                <w:rStyle w:val="ab"/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w:t>適用範圍</w:t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ab/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instrText xml:space="preserve"> PAGEREF _Toc242519168 \h </w:instrTex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="00641BBC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>3</w: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4A22A2" w:rsidRPr="00A72E2E" w:rsidRDefault="000F6E7D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color w:val="000000" w:themeColor="text1"/>
              <w:sz w:val="28"/>
            </w:rPr>
          </w:pPr>
          <w:hyperlink w:anchor="_Toc242519169" w:history="1">
            <w:r w:rsidR="004A22A2" w:rsidRPr="00A72E2E">
              <w:rPr>
                <w:rStyle w:val="ab"/>
                <w:rFonts w:ascii="Times New Roman" w:eastAsia="標楷體" w:hAnsi="Times New Roman"/>
                <w:noProof/>
                <w:color w:val="000000" w:themeColor="text1"/>
                <w:sz w:val="28"/>
              </w:rPr>
              <w:t>3</w:t>
            </w:r>
            <w:r w:rsidR="004A22A2" w:rsidRPr="00A72E2E">
              <w:rPr>
                <w:rFonts w:ascii="Times New Roman" w:eastAsia="標楷體" w:hAnsi="Times New Roman"/>
                <w:noProof/>
                <w:color w:val="000000" w:themeColor="text1"/>
                <w:sz w:val="28"/>
              </w:rPr>
              <w:tab/>
            </w:r>
            <w:r w:rsidR="004A22A2" w:rsidRPr="00A72E2E">
              <w:rPr>
                <w:rStyle w:val="ab"/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w:t>權責</w:t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ab/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instrText xml:space="preserve"> PAGEREF _Toc242519169 \h </w:instrTex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="00641BBC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>3</w: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4A22A2" w:rsidRPr="00A72E2E" w:rsidRDefault="000F6E7D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color w:val="000000" w:themeColor="text1"/>
              <w:sz w:val="28"/>
            </w:rPr>
          </w:pPr>
          <w:hyperlink w:anchor="_Toc242519170" w:history="1">
            <w:r w:rsidR="004A22A2" w:rsidRPr="00A72E2E">
              <w:rPr>
                <w:rStyle w:val="ab"/>
                <w:rFonts w:ascii="Times New Roman" w:eastAsia="標楷體" w:hAnsi="Times New Roman"/>
                <w:noProof/>
                <w:color w:val="000000" w:themeColor="text1"/>
                <w:sz w:val="28"/>
              </w:rPr>
              <w:t>4</w:t>
            </w:r>
            <w:r w:rsidR="004A22A2" w:rsidRPr="00A72E2E">
              <w:rPr>
                <w:rFonts w:ascii="Times New Roman" w:eastAsia="標楷體" w:hAnsi="Times New Roman"/>
                <w:noProof/>
                <w:color w:val="000000" w:themeColor="text1"/>
                <w:sz w:val="28"/>
              </w:rPr>
              <w:tab/>
            </w:r>
            <w:r w:rsidR="004A22A2" w:rsidRPr="00A72E2E">
              <w:rPr>
                <w:rStyle w:val="ab"/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w:t>名詞定義</w:t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ab/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instrText xml:space="preserve"> PAGEREF _Toc242519170 \h </w:instrTex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="00641BBC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>3</w: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4A22A2" w:rsidRPr="00A72E2E" w:rsidRDefault="000F6E7D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color w:val="000000" w:themeColor="text1"/>
              <w:sz w:val="28"/>
            </w:rPr>
          </w:pPr>
          <w:hyperlink w:anchor="_Toc242519171" w:history="1">
            <w:r w:rsidR="004A22A2" w:rsidRPr="00A72E2E">
              <w:rPr>
                <w:rStyle w:val="ab"/>
                <w:rFonts w:ascii="Times New Roman" w:eastAsia="標楷體" w:hAnsi="Times New Roman"/>
                <w:noProof/>
                <w:color w:val="000000" w:themeColor="text1"/>
                <w:sz w:val="28"/>
              </w:rPr>
              <w:t>5</w:t>
            </w:r>
            <w:r w:rsidR="004A22A2" w:rsidRPr="00A72E2E">
              <w:rPr>
                <w:rFonts w:ascii="Times New Roman" w:eastAsia="標楷體" w:hAnsi="Times New Roman"/>
                <w:noProof/>
                <w:color w:val="000000" w:themeColor="text1"/>
                <w:sz w:val="28"/>
              </w:rPr>
              <w:tab/>
            </w:r>
            <w:r w:rsidR="004A22A2" w:rsidRPr="00A72E2E">
              <w:rPr>
                <w:rStyle w:val="ab"/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w:t>作業說明</w:t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ab/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instrText xml:space="preserve"> PAGEREF _Toc242519171 \h </w:instrTex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="00641BBC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>3</w: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4A22A2" w:rsidRPr="00A72E2E" w:rsidRDefault="000F6E7D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color w:val="000000" w:themeColor="text1"/>
              <w:sz w:val="28"/>
            </w:rPr>
          </w:pPr>
          <w:hyperlink w:anchor="_Toc242519172" w:history="1">
            <w:r w:rsidR="004A22A2" w:rsidRPr="00A72E2E">
              <w:rPr>
                <w:rStyle w:val="ab"/>
                <w:rFonts w:ascii="Times New Roman" w:eastAsia="標楷體" w:hAnsi="Times New Roman"/>
                <w:noProof/>
                <w:color w:val="000000" w:themeColor="text1"/>
                <w:sz w:val="28"/>
              </w:rPr>
              <w:t>6</w:t>
            </w:r>
            <w:r w:rsidR="004A22A2" w:rsidRPr="00A72E2E">
              <w:rPr>
                <w:rFonts w:ascii="Times New Roman" w:eastAsia="標楷體" w:hAnsi="Times New Roman"/>
                <w:noProof/>
                <w:color w:val="000000" w:themeColor="text1"/>
                <w:sz w:val="28"/>
              </w:rPr>
              <w:tab/>
            </w:r>
            <w:r w:rsidR="004A22A2" w:rsidRPr="00A72E2E">
              <w:rPr>
                <w:rStyle w:val="ab"/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w:t>相關文件</w:t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ab/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="004A22A2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instrText xml:space="preserve"> PAGEREF _Toc242519172 \h </w:instrTex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="00641BBC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t>6</w:t>
            </w:r>
            <w:r w:rsidR="000B0FE1" w:rsidRPr="00A72E2E">
              <w:rPr>
                <w:rFonts w:ascii="Times New Roman" w:eastAsia="標楷體" w:hAnsi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4A22A2" w:rsidRPr="00A72E2E" w:rsidRDefault="000B0FE1">
          <w:pPr>
            <w:rPr>
              <w:rFonts w:ascii="Times New Roman" w:eastAsia="標楷體" w:hAnsi="Times New Roman"/>
              <w:color w:val="000000" w:themeColor="text1"/>
            </w:rPr>
          </w:pPr>
          <w:r w:rsidRPr="00A72E2E">
            <w:rPr>
              <w:rFonts w:ascii="Times New Roman" w:eastAsia="標楷體" w:hAnsi="Times New Roman"/>
              <w:color w:val="000000" w:themeColor="text1"/>
              <w:sz w:val="28"/>
            </w:rPr>
            <w:fldChar w:fldCharType="end"/>
          </w:r>
        </w:p>
      </w:sdtContent>
    </w:sdt>
    <w:p w:rsidR="00F963A2" w:rsidRPr="00A72E2E" w:rsidRDefault="00F963A2">
      <w:pPr>
        <w:rPr>
          <w:rFonts w:ascii="Times New Roman" w:eastAsia="標楷體" w:hAnsi="Times New Roman"/>
          <w:color w:val="000000" w:themeColor="text1"/>
        </w:rPr>
      </w:pPr>
    </w:p>
    <w:p w:rsidR="00C5132C" w:rsidRPr="00A72E2E" w:rsidRDefault="00C5132C">
      <w:pPr>
        <w:widowControl/>
        <w:rPr>
          <w:rFonts w:ascii="Times New Roman" w:eastAsia="標楷體" w:hAnsi="Times New Roman"/>
          <w:color w:val="000000" w:themeColor="text1"/>
        </w:rPr>
      </w:pPr>
      <w:r w:rsidRPr="00A72E2E">
        <w:rPr>
          <w:rFonts w:ascii="Times New Roman" w:eastAsia="標楷體" w:hAnsi="Times New Roman"/>
          <w:color w:val="000000" w:themeColor="text1"/>
        </w:rPr>
        <w:br w:type="page"/>
      </w:r>
    </w:p>
    <w:p w:rsidR="00C5132C" w:rsidRPr="00A72E2E" w:rsidRDefault="00C5132C" w:rsidP="004A22A2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color w:val="000000" w:themeColor="text1"/>
          <w:sz w:val="28"/>
        </w:rPr>
      </w:pPr>
      <w:bookmarkStart w:id="2" w:name="_Toc242519167"/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目的</w:t>
      </w:r>
      <w:bookmarkEnd w:id="2"/>
    </w:p>
    <w:p w:rsidR="004A22A2" w:rsidRPr="00A72E2E" w:rsidRDefault="00634EDF" w:rsidP="002F039A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確保</w:t>
      </w:r>
      <w:r w:rsidR="00A470C8">
        <w:rPr>
          <w:rFonts w:ascii="Times New Roman" w:eastAsia="標楷體" w:hAnsi="Times New Roman" w:hint="eastAsia"/>
          <w:color w:val="000000" w:themeColor="text1"/>
          <w:sz w:val="28"/>
        </w:rPr>
        <w:t>苗栗</w:t>
      </w:r>
      <w:r w:rsidR="00623532">
        <w:rPr>
          <w:rFonts w:ascii="Times New Roman" w:eastAsia="標楷體" w:hAnsi="Times New Roman" w:hint="eastAsia"/>
          <w:color w:val="000000" w:themeColor="text1"/>
          <w:sz w:val="28"/>
        </w:rPr>
        <w:t>縣政府地政處（以下簡稱本處）及所屬地政事務所（以下簡稱各地所）</w:t>
      </w:r>
      <w:r w:rsidR="00052B38">
        <w:rPr>
          <w:rFonts w:ascii="Times New Roman" w:eastAsia="標楷體" w:hAnsi="Times New Roman" w:hint="eastAsia"/>
          <w:color w:val="000000" w:themeColor="text1"/>
          <w:sz w:val="28"/>
        </w:rPr>
        <w:t>承辦業務之帳號與通行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碼管理符合</w:t>
      </w:r>
      <w:r w:rsidR="00623532">
        <w:rPr>
          <w:rFonts w:ascii="Times New Roman" w:eastAsia="標楷體" w:hAnsi="Times New Roman" w:hint="eastAsia"/>
          <w:color w:val="000000" w:themeColor="text1"/>
          <w:sz w:val="28"/>
        </w:rPr>
        <w:t>本處</w:t>
      </w:r>
      <w:r w:rsidR="0055308F" w:rsidRPr="00A72E2E">
        <w:rPr>
          <w:rFonts w:ascii="Times New Roman" w:eastAsia="標楷體" w:hAnsi="Times New Roman" w:hint="eastAsia"/>
          <w:color w:val="000000" w:themeColor="text1"/>
          <w:sz w:val="28"/>
        </w:rPr>
        <w:t>與各地所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「存取控制管理程序書」相關安全原則。</w:t>
      </w:r>
    </w:p>
    <w:p w:rsidR="00C5132C" w:rsidRPr="00A72E2E" w:rsidRDefault="00C5132C" w:rsidP="004A22A2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color w:val="000000" w:themeColor="text1"/>
          <w:sz w:val="28"/>
        </w:rPr>
      </w:pPr>
      <w:bookmarkStart w:id="3" w:name="_Toc242519168"/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適用範圍</w:t>
      </w:r>
      <w:bookmarkEnd w:id="3"/>
    </w:p>
    <w:p w:rsidR="004A22A2" w:rsidRPr="00A72E2E" w:rsidRDefault="00623532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本處</w:t>
      </w:r>
      <w:r w:rsidR="0055308F" w:rsidRPr="00A72E2E">
        <w:rPr>
          <w:rFonts w:ascii="Times New Roman" w:eastAsia="標楷體" w:hAnsi="Times New Roman" w:hint="eastAsia"/>
          <w:color w:val="000000" w:themeColor="text1"/>
          <w:sz w:val="28"/>
        </w:rPr>
        <w:t>與各地所</w:t>
      </w:r>
      <w:r w:rsidR="007C52BC" w:rsidRPr="00A72E2E">
        <w:rPr>
          <w:rFonts w:ascii="Times New Roman" w:eastAsia="標楷體" w:hAnsi="Times New Roman" w:hint="eastAsia"/>
          <w:color w:val="000000" w:themeColor="text1"/>
          <w:sz w:val="28"/>
        </w:rPr>
        <w:t>系統施作範圍內之各</w:t>
      </w:r>
      <w:r w:rsidR="00634EDF" w:rsidRPr="00A72E2E">
        <w:rPr>
          <w:rFonts w:ascii="Times New Roman" w:eastAsia="標楷體" w:hAnsi="Times New Roman" w:hint="eastAsia"/>
          <w:color w:val="000000" w:themeColor="text1"/>
          <w:sz w:val="28"/>
        </w:rPr>
        <w:t>系統（作業系統、應用系統、網路設備</w:t>
      </w:r>
      <w:r w:rsidR="00634EDF" w:rsidRPr="00A72E2E">
        <w:rPr>
          <w:rFonts w:ascii="Times New Roman" w:eastAsia="標楷體" w:hAnsi="Times New Roman" w:hint="eastAsia"/>
          <w:color w:val="000000" w:themeColor="text1"/>
          <w:sz w:val="28"/>
        </w:rPr>
        <w:t>..</w:t>
      </w:r>
      <w:r w:rsidR="00634EDF" w:rsidRPr="00A72E2E">
        <w:rPr>
          <w:rFonts w:ascii="Times New Roman" w:eastAsia="標楷體" w:hAnsi="Times New Roman" w:hint="eastAsia"/>
          <w:color w:val="000000" w:themeColor="text1"/>
          <w:sz w:val="28"/>
        </w:rPr>
        <w:t>等）。</w:t>
      </w:r>
    </w:p>
    <w:p w:rsidR="00C5132C" w:rsidRPr="00A72E2E" w:rsidRDefault="00C5132C" w:rsidP="004A22A2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color w:val="000000" w:themeColor="text1"/>
          <w:sz w:val="28"/>
        </w:rPr>
      </w:pPr>
      <w:bookmarkStart w:id="4" w:name="_Toc242519169"/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權責</w:t>
      </w:r>
      <w:bookmarkEnd w:id="4"/>
    </w:p>
    <w:p w:rsidR="004A22A2" w:rsidRPr="00A72E2E" w:rsidRDefault="00074413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一般使用者：</w:t>
      </w:r>
    </w:p>
    <w:p w:rsidR="00074413" w:rsidRPr="00A72E2E" w:rsidRDefault="00074413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遵守本說明書之相關規定。</w:t>
      </w:r>
    </w:p>
    <w:p w:rsidR="00074413" w:rsidRPr="00A72E2E" w:rsidRDefault="00052B38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確保使用者帳號及通行</w:t>
      </w:r>
      <w:r w:rsidR="00074413" w:rsidRPr="00A72E2E">
        <w:rPr>
          <w:rFonts w:ascii="Times New Roman" w:eastAsia="標楷體" w:hAnsi="Times New Roman" w:hint="eastAsia"/>
          <w:color w:val="000000" w:themeColor="text1"/>
          <w:sz w:val="28"/>
        </w:rPr>
        <w:t>碼符合相關管理原則。</w:t>
      </w:r>
    </w:p>
    <w:p w:rsidR="00074413" w:rsidRPr="00A72E2E" w:rsidRDefault="00074413" w:rsidP="00074413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資訊安全執行小組：</w:t>
      </w:r>
    </w:p>
    <w:p w:rsidR="00074413" w:rsidRPr="00A72E2E" w:rsidRDefault="00074413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負責本說明書之擬訂。</w:t>
      </w:r>
    </w:p>
    <w:p w:rsidR="00074413" w:rsidRPr="00A72E2E" w:rsidRDefault="00052B38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辦理使用者帳號和各主機管理者帳號及通行</w:t>
      </w:r>
      <w:r w:rsidR="00074413" w:rsidRPr="00A72E2E">
        <w:rPr>
          <w:rFonts w:ascii="Times New Roman" w:eastAsia="標楷體" w:hAnsi="Times New Roman" w:hint="eastAsia"/>
          <w:color w:val="000000" w:themeColor="text1"/>
          <w:sz w:val="28"/>
        </w:rPr>
        <w:t>碼管理，以確保上述相關資訊資產之安全。</w:t>
      </w:r>
    </w:p>
    <w:p w:rsidR="00C5132C" w:rsidRPr="00A72E2E" w:rsidRDefault="00C5132C" w:rsidP="004A22A2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color w:val="000000" w:themeColor="text1"/>
          <w:sz w:val="28"/>
        </w:rPr>
      </w:pPr>
      <w:bookmarkStart w:id="5" w:name="_Toc242519170"/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名詞定義</w:t>
      </w:r>
      <w:bookmarkEnd w:id="5"/>
    </w:p>
    <w:p w:rsidR="004A22A2" w:rsidRPr="00A72E2E" w:rsidRDefault="00074413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無。</w:t>
      </w:r>
    </w:p>
    <w:p w:rsidR="00C5132C" w:rsidRPr="00A72E2E" w:rsidRDefault="00C5132C" w:rsidP="004A22A2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color w:val="000000" w:themeColor="text1"/>
          <w:sz w:val="28"/>
        </w:rPr>
      </w:pPr>
      <w:bookmarkStart w:id="6" w:name="_Toc242519171"/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作業說明</w:t>
      </w:r>
      <w:bookmarkEnd w:id="6"/>
    </w:p>
    <w:p w:rsidR="004A22A2" w:rsidRPr="00A72E2E" w:rsidRDefault="00074413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系統管理者帳號</w:t>
      </w:r>
      <w:r w:rsidR="00184955" w:rsidRPr="00A72E2E">
        <w:rPr>
          <w:rFonts w:ascii="Times New Roman" w:eastAsia="標楷體" w:hAnsi="Times New Roman" w:hint="eastAsia"/>
          <w:color w:val="000000" w:themeColor="text1"/>
          <w:sz w:val="28"/>
        </w:rPr>
        <w:t>管理</w:t>
      </w:r>
    </w:p>
    <w:p w:rsidR="00074413" w:rsidRPr="00A72E2E" w:rsidRDefault="00074413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系統管理者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最高權限擁有者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需經</w:t>
      </w:r>
      <w:r w:rsidR="00756529">
        <w:rPr>
          <w:rFonts w:ascii="Times New Roman" w:eastAsia="標楷體" w:hAnsi="Times New Roman" w:hint="eastAsia"/>
          <w:color w:val="000000" w:themeColor="text1"/>
          <w:sz w:val="28"/>
        </w:rPr>
        <w:t>資訊單位主管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審慎挑選指派，並填寫「資訊系統管理</w:t>
      </w:r>
      <w:r w:rsidR="00CC44D8">
        <w:rPr>
          <w:rFonts w:ascii="Times New Roman" w:eastAsia="標楷體" w:hAnsi="Times New Roman" w:hint="eastAsia"/>
          <w:color w:val="000000" w:themeColor="text1"/>
          <w:sz w:val="28"/>
        </w:rPr>
        <w:t>者</w:t>
      </w:r>
      <w:r w:rsidR="00052B38">
        <w:rPr>
          <w:rFonts w:ascii="Times New Roman" w:eastAsia="標楷體" w:hAnsi="Times New Roman" w:hint="eastAsia"/>
          <w:color w:val="000000" w:themeColor="text1"/>
          <w:sz w:val="28"/>
        </w:rPr>
        <w:t>帳號申請異動單」，經核准後，授予最高權限之帳號及通行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碼。</w:t>
      </w:r>
    </w:p>
    <w:p w:rsidR="00074413" w:rsidRPr="00A72E2E" w:rsidRDefault="00FB2347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系統管理者應建立暫時管理帳號供職務代理人使用。</w:t>
      </w:r>
    </w:p>
    <w:p w:rsidR="00FB2347" w:rsidRPr="00A72E2E" w:rsidRDefault="00FB2347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如有往來廠商</w:t>
      </w:r>
      <w:r w:rsidR="002F039A" w:rsidRPr="00A72E2E">
        <w:rPr>
          <w:rFonts w:ascii="Times New Roman" w:eastAsia="標楷體" w:hAnsi="Times New Roman" w:hint="eastAsia"/>
          <w:color w:val="000000" w:themeColor="text1"/>
          <w:sz w:val="28"/>
        </w:rPr>
        <w:t>合作之專案並於合約內載明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使用權限需求時予以建立臨時帳號，需填寫「資訊系統管理</w:t>
      </w:r>
      <w:r w:rsidR="00CC44D8">
        <w:rPr>
          <w:rFonts w:ascii="Times New Roman" w:eastAsia="標楷體" w:hAnsi="Times New Roman" w:hint="eastAsia"/>
          <w:color w:val="000000" w:themeColor="text1"/>
          <w:sz w:val="28"/>
        </w:rPr>
        <w:t>者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帳號申請異動單」申請於系統上建立暫時管理帳號供往來廠商使用，且於</w:t>
      </w:r>
      <w:r w:rsidR="002F039A" w:rsidRPr="00A72E2E">
        <w:rPr>
          <w:rFonts w:ascii="Times New Roman" w:eastAsia="標楷體" w:hAnsi="Times New Roman" w:hint="eastAsia"/>
          <w:color w:val="000000" w:themeColor="text1"/>
          <w:sz w:val="28"/>
        </w:rPr>
        <w:t>專案合約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結束後立即停用</w:t>
      </w:r>
      <w:r w:rsidR="00AA68AD">
        <w:rPr>
          <w:rFonts w:ascii="Times New Roman" w:eastAsia="標楷體" w:hAnsi="Times New Roman" w:hint="eastAsia"/>
          <w:color w:val="000000" w:themeColor="text1"/>
          <w:sz w:val="28"/>
        </w:rPr>
        <w:t>或刪除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，並需由</w:t>
      </w:r>
      <w:r w:rsidR="00756529">
        <w:rPr>
          <w:rFonts w:ascii="Times New Roman" w:eastAsia="標楷體" w:hAnsi="Times New Roman" w:hint="eastAsia"/>
          <w:color w:val="000000" w:themeColor="text1"/>
          <w:sz w:val="28"/>
        </w:rPr>
        <w:t>資訊單位主管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審核通過方可建立帳號權限</w:t>
      </w:r>
      <w:r w:rsidR="002F039A" w:rsidRPr="00A72E2E">
        <w:rPr>
          <w:rFonts w:ascii="Times New Roman" w:eastAsia="標楷體" w:hAnsi="Times New Roman" w:hint="eastAsia"/>
          <w:color w:val="000000" w:themeColor="text1"/>
          <w:sz w:val="28"/>
        </w:rPr>
        <w:t>，無專案合約者亦同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FB2347" w:rsidRPr="00A72E2E" w:rsidRDefault="00FB2347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系統管理者不得任意新增、刪除或修改</w:t>
      </w:r>
      <w:r w:rsidR="002F039A" w:rsidRPr="00A72E2E">
        <w:rPr>
          <w:rFonts w:ascii="Times New Roman" w:eastAsia="標楷體" w:hAnsi="Times New Roman" w:hint="eastAsia"/>
          <w:color w:val="000000" w:themeColor="text1"/>
          <w:sz w:val="28"/>
        </w:rPr>
        <w:t>系統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稽核資料檔案，以避免資安事件發生時，無法追蹤查詢的困擾。</w:t>
      </w:r>
    </w:p>
    <w:p w:rsidR="00FB2347" w:rsidRPr="007C3957" w:rsidRDefault="00184955" w:rsidP="00074413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不得</w:t>
      </w:r>
      <w:r w:rsidRPr="007C3957">
        <w:rPr>
          <w:rFonts w:ascii="Times New Roman" w:eastAsia="標楷體" w:hAnsi="Times New Roman" w:hint="eastAsia"/>
          <w:sz w:val="28"/>
        </w:rPr>
        <w:t>使用匿名或共享帳號。</w:t>
      </w:r>
    </w:p>
    <w:p w:rsidR="00184955" w:rsidRPr="007C3957" w:rsidRDefault="00052B38" w:rsidP="00184955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7C3957">
        <w:rPr>
          <w:rFonts w:ascii="Times New Roman" w:eastAsia="標楷體" w:hAnsi="Times New Roman" w:hint="eastAsia"/>
          <w:sz w:val="28"/>
        </w:rPr>
        <w:t>通行</w:t>
      </w:r>
      <w:r w:rsidR="00184955" w:rsidRPr="007C3957">
        <w:rPr>
          <w:rFonts w:ascii="Times New Roman" w:eastAsia="標楷體" w:hAnsi="Times New Roman" w:hint="eastAsia"/>
          <w:sz w:val="28"/>
        </w:rPr>
        <w:t>碼管理</w:t>
      </w:r>
    </w:p>
    <w:p w:rsidR="00184955" w:rsidRDefault="00052B38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 w:hint="eastAsia"/>
          <w:sz w:val="28"/>
        </w:rPr>
      </w:pPr>
      <w:r w:rsidRPr="007C3957">
        <w:rPr>
          <w:rFonts w:ascii="Times New Roman" w:eastAsia="標楷體" w:hAnsi="Times New Roman" w:hint="eastAsia"/>
          <w:sz w:val="28"/>
        </w:rPr>
        <w:t>通行</w:t>
      </w:r>
      <w:r w:rsidR="00184955" w:rsidRPr="007C3957">
        <w:rPr>
          <w:rFonts w:ascii="Times New Roman" w:eastAsia="標楷體" w:hAnsi="Times New Roman" w:hint="eastAsia"/>
          <w:sz w:val="28"/>
        </w:rPr>
        <w:t>碼設定原則</w:t>
      </w:r>
    </w:p>
    <w:p w:rsidR="00171604" w:rsidRDefault="00171604" w:rsidP="00171604">
      <w:pPr>
        <w:pStyle w:val="a9"/>
        <w:numPr>
          <w:ilvl w:val="3"/>
          <w:numId w:val="1"/>
        </w:numPr>
        <w:ind w:leftChars="0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/>
          <w:sz w:val="28"/>
        </w:rPr>
        <w:t>適用</w:t>
      </w:r>
      <w:r>
        <w:rPr>
          <w:rFonts w:ascii="Times New Roman" w:eastAsia="標楷體" w:hAnsi="Times New Roman"/>
          <w:sz w:val="28"/>
        </w:rPr>
        <w:t>GCB</w:t>
      </w:r>
      <w:r>
        <w:rPr>
          <w:rFonts w:ascii="Times New Roman" w:eastAsia="標楷體" w:hAnsi="Times New Roman"/>
          <w:sz w:val="28"/>
        </w:rPr>
        <w:t>之系統以</w:t>
      </w:r>
      <w:r>
        <w:rPr>
          <w:rFonts w:ascii="Times New Roman" w:eastAsia="標楷體" w:hAnsi="Times New Roman"/>
          <w:sz w:val="28"/>
        </w:rPr>
        <w:t>GCB</w:t>
      </w:r>
      <w:r>
        <w:rPr>
          <w:rFonts w:ascii="Times New Roman" w:eastAsia="標楷體" w:hAnsi="Times New Roman"/>
          <w:sz w:val="28"/>
        </w:rPr>
        <w:t>相關管理原則為主。</w:t>
      </w:r>
    </w:p>
    <w:p w:rsidR="00171604" w:rsidRPr="007C3957" w:rsidRDefault="00171604" w:rsidP="00171604">
      <w:pPr>
        <w:pStyle w:val="a9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無法或非套用</w:t>
      </w:r>
      <w:r>
        <w:rPr>
          <w:rFonts w:ascii="Times New Roman" w:eastAsia="標楷體" w:hAnsi="Times New Roman" w:hint="eastAsia"/>
          <w:sz w:val="28"/>
        </w:rPr>
        <w:t>GCB</w:t>
      </w:r>
      <w:r>
        <w:rPr>
          <w:rFonts w:ascii="Times New Roman" w:eastAsia="標楷體" w:hAnsi="Times New Roman" w:hint="eastAsia"/>
          <w:sz w:val="28"/>
        </w:rPr>
        <w:t>原則的系統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設備則須符合下述：</w:t>
      </w:r>
    </w:p>
    <w:p w:rsidR="00184955" w:rsidRPr="007C3957" w:rsidRDefault="00184955" w:rsidP="00171604">
      <w:pPr>
        <w:pStyle w:val="a9"/>
        <w:numPr>
          <w:ilvl w:val="4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7C3957">
        <w:rPr>
          <w:rFonts w:ascii="Times New Roman" w:eastAsia="標楷體" w:hAnsi="Times New Roman" w:hint="eastAsia"/>
          <w:sz w:val="28"/>
        </w:rPr>
        <w:t>需要有</w:t>
      </w:r>
      <w:r w:rsidR="000467F7" w:rsidRPr="007C3957">
        <w:rPr>
          <w:rFonts w:ascii="Times New Roman" w:eastAsia="標楷體" w:hAnsi="Times New Roman" w:hint="eastAsia"/>
          <w:sz w:val="28"/>
        </w:rPr>
        <w:t>8</w:t>
      </w:r>
      <w:r w:rsidRPr="007C3957">
        <w:rPr>
          <w:rFonts w:ascii="Times New Roman" w:eastAsia="標楷體" w:hAnsi="Times New Roman" w:hint="eastAsia"/>
          <w:sz w:val="28"/>
        </w:rPr>
        <w:t>個字元以上。</w:t>
      </w:r>
    </w:p>
    <w:p w:rsidR="00184955" w:rsidRPr="007C3957" w:rsidRDefault="00184955" w:rsidP="00171604">
      <w:pPr>
        <w:pStyle w:val="a9"/>
        <w:numPr>
          <w:ilvl w:val="4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7C3957">
        <w:rPr>
          <w:rFonts w:ascii="Times New Roman" w:eastAsia="標楷體" w:hAnsi="Times New Roman" w:hint="eastAsia"/>
          <w:sz w:val="28"/>
        </w:rPr>
        <w:t>需要混合英文、數字，並</w:t>
      </w:r>
      <w:r w:rsidR="002F039A" w:rsidRPr="007C3957">
        <w:rPr>
          <w:rFonts w:ascii="Times New Roman" w:eastAsia="標楷體" w:hAnsi="Times New Roman" w:hint="eastAsia"/>
          <w:sz w:val="28"/>
        </w:rPr>
        <w:t>盡</w:t>
      </w:r>
      <w:r w:rsidRPr="007C3957">
        <w:rPr>
          <w:rFonts w:ascii="Times New Roman" w:eastAsia="標楷體" w:hAnsi="Times New Roman" w:hint="eastAsia"/>
          <w:sz w:val="28"/>
        </w:rPr>
        <w:t>可能包含英文大小寫字母或其他符號。</w:t>
      </w:r>
    </w:p>
    <w:p w:rsidR="00184955" w:rsidRPr="00A72E2E" w:rsidRDefault="00184955" w:rsidP="00171604">
      <w:pPr>
        <w:pStyle w:val="a9"/>
        <w:numPr>
          <w:ilvl w:val="4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避免使用如生日、電話號碼與身分證字號等</w:t>
      </w:r>
      <w:r w:rsidR="002D39BA" w:rsidRPr="00A72E2E">
        <w:rPr>
          <w:rFonts w:ascii="Times New Roman" w:eastAsia="標楷體" w:hAnsi="Times New Roman" w:hint="eastAsia"/>
          <w:color w:val="000000" w:themeColor="text1"/>
          <w:sz w:val="28"/>
        </w:rPr>
        <w:t>個人的資料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184955" w:rsidRPr="00A72E2E" w:rsidRDefault="00184955" w:rsidP="00171604">
      <w:pPr>
        <w:pStyle w:val="a9"/>
        <w:numPr>
          <w:ilvl w:val="4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避免與公司、單位名稱相同。</w:t>
      </w:r>
    </w:p>
    <w:p w:rsidR="00184955" w:rsidRPr="00A72E2E" w:rsidRDefault="00184955" w:rsidP="00171604">
      <w:pPr>
        <w:pStyle w:val="a9"/>
        <w:numPr>
          <w:ilvl w:val="4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避免與電腦主機名稱、作業系統名稱相同。</w:t>
      </w:r>
    </w:p>
    <w:p w:rsidR="00184955" w:rsidRPr="007C3957" w:rsidRDefault="00184955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系統使</w:t>
      </w:r>
      <w:r w:rsidRPr="007C3957">
        <w:rPr>
          <w:rFonts w:ascii="Times New Roman" w:eastAsia="標楷體" w:hAnsi="Times New Roman" w:hint="eastAsia"/>
          <w:sz w:val="28"/>
        </w:rPr>
        <w:t>用者需每</w:t>
      </w:r>
      <w:r w:rsidR="00A820E6" w:rsidRPr="007C3957">
        <w:rPr>
          <w:rFonts w:ascii="Times New Roman" w:eastAsia="標楷體" w:hAnsi="Times New Roman" w:hint="eastAsia"/>
          <w:sz w:val="28"/>
        </w:rPr>
        <w:t>6</w:t>
      </w:r>
      <w:r w:rsidR="00052B38" w:rsidRPr="007C3957">
        <w:rPr>
          <w:rFonts w:ascii="Times New Roman" w:eastAsia="標楷體" w:hAnsi="Times New Roman" w:hint="eastAsia"/>
          <w:sz w:val="28"/>
        </w:rPr>
        <w:t>個月更換通行</w:t>
      </w:r>
      <w:r w:rsidRPr="007C3957">
        <w:rPr>
          <w:rFonts w:ascii="Times New Roman" w:eastAsia="標楷體" w:hAnsi="Times New Roman" w:hint="eastAsia"/>
          <w:sz w:val="28"/>
        </w:rPr>
        <w:t>碼</w:t>
      </w:r>
      <w:r w:rsidRPr="007C3957">
        <w:rPr>
          <w:rFonts w:ascii="Times New Roman" w:eastAsia="標楷體" w:hAnsi="Times New Roman" w:hint="eastAsia"/>
          <w:sz w:val="28"/>
        </w:rPr>
        <w:t>1</w:t>
      </w:r>
      <w:r w:rsidRPr="007C3957">
        <w:rPr>
          <w:rFonts w:ascii="Times New Roman" w:eastAsia="標楷體" w:hAnsi="Times New Roman" w:hint="eastAsia"/>
          <w:sz w:val="28"/>
        </w:rPr>
        <w:t>次，並避免重複使用前</w:t>
      </w:r>
      <w:r w:rsidRPr="007C3957">
        <w:rPr>
          <w:rFonts w:ascii="Times New Roman" w:eastAsia="標楷體" w:hAnsi="Times New Roman" w:hint="eastAsia"/>
          <w:sz w:val="28"/>
        </w:rPr>
        <w:t>1</w:t>
      </w:r>
      <w:r w:rsidR="00052B38" w:rsidRPr="007C3957">
        <w:rPr>
          <w:rFonts w:ascii="Times New Roman" w:eastAsia="標楷體" w:hAnsi="Times New Roman" w:hint="eastAsia"/>
          <w:sz w:val="28"/>
        </w:rPr>
        <w:t>代已變更之通行</w:t>
      </w:r>
      <w:r w:rsidRPr="007C3957">
        <w:rPr>
          <w:rFonts w:ascii="Times New Roman" w:eastAsia="標楷體" w:hAnsi="Times New Roman" w:hint="eastAsia"/>
          <w:sz w:val="28"/>
        </w:rPr>
        <w:t>碼。</w:t>
      </w:r>
    </w:p>
    <w:p w:rsidR="00A820E6" w:rsidRPr="00A72E2E" w:rsidRDefault="00A820E6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7C3957">
        <w:rPr>
          <w:rFonts w:ascii="Times New Roman" w:eastAsia="標楷體" w:hAnsi="Times New Roman" w:hint="eastAsia"/>
          <w:sz w:val="28"/>
        </w:rPr>
        <w:t>系統管理者需每</w:t>
      </w:r>
      <w:r w:rsidRPr="007C3957">
        <w:rPr>
          <w:rFonts w:ascii="Times New Roman" w:eastAsia="標楷體" w:hAnsi="Times New Roman" w:hint="eastAsia"/>
          <w:sz w:val="28"/>
        </w:rPr>
        <w:t>3</w:t>
      </w:r>
      <w:r w:rsidR="00052B38" w:rsidRPr="007C3957">
        <w:rPr>
          <w:rFonts w:ascii="Times New Roman" w:eastAsia="標楷體" w:hAnsi="Times New Roman" w:hint="eastAsia"/>
          <w:sz w:val="28"/>
        </w:rPr>
        <w:t>個月</w:t>
      </w:r>
      <w:r w:rsidR="00052B38">
        <w:rPr>
          <w:rFonts w:ascii="Times New Roman" w:eastAsia="標楷體" w:hAnsi="Times New Roman" w:hint="eastAsia"/>
          <w:color w:val="000000" w:themeColor="text1"/>
          <w:sz w:val="28"/>
        </w:rPr>
        <w:t>更換通行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1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次，並避免重複使用前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1</w:t>
      </w:r>
      <w:r w:rsidR="00052B38">
        <w:rPr>
          <w:rFonts w:ascii="Times New Roman" w:eastAsia="標楷體" w:hAnsi="Times New Roman" w:hint="eastAsia"/>
          <w:color w:val="000000" w:themeColor="text1"/>
          <w:sz w:val="28"/>
        </w:rPr>
        <w:t>代已變更之通行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碼。</w:t>
      </w:r>
    </w:p>
    <w:p w:rsidR="00184955" w:rsidRPr="00A72E2E" w:rsidRDefault="00184955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應避免使用者將帳號及</w:t>
      </w:r>
      <w:r w:rsidR="00055A36">
        <w:rPr>
          <w:rFonts w:ascii="Times New Roman" w:eastAsia="標楷體" w:hAnsi="Times New Roman" w:hint="eastAsia"/>
          <w:color w:val="000000" w:themeColor="text1"/>
          <w:sz w:val="28"/>
        </w:rPr>
        <w:t>通行碼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記錄在書面上，並禁止張貼在個人電腦及終端機螢幕等容易洩漏秘密之場所。</w:t>
      </w:r>
    </w:p>
    <w:p w:rsidR="00184955" w:rsidRPr="00A72E2E" w:rsidRDefault="00184955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禁止使用者共用帳號及</w:t>
      </w:r>
      <w:r w:rsidR="00055A36">
        <w:rPr>
          <w:rFonts w:ascii="Times New Roman" w:eastAsia="標楷體" w:hAnsi="Times New Roman" w:hint="eastAsia"/>
          <w:color w:val="000000" w:themeColor="text1"/>
          <w:sz w:val="28"/>
        </w:rPr>
        <w:t>通行碼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184955" w:rsidRPr="00A72E2E" w:rsidRDefault="00184955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使用者發現</w:t>
      </w:r>
      <w:r w:rsidR="00055A36">
        <w:rPr>
          <w:rFonts w:ascii="Times New Roman" w:eastAsia="標楷體" w:hAnsi="Times New Roman" w:hint="eastAsia"/>
          <w:color w:val="000000" w:themeColor="text1"/>
          <w:sz w:val="28"/>
        </w:rPr>
        <w:t>通行碼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可能遭破解時，應立即</w:t>
      </w:r>
      <w:r w:rsidR="002F039A" w:rsidRPr="00A72E2E">
        <w:rPr>
          <w:rFonts w:ascii="Times New Roman" w:eastAsia="標楷體" w:hAnsi="Times New Roman" w:hint="eastAsia"/>
          <w:color w:val="000000" w:themeColor="text1"/>
          <w:sz w:val="28"/>
        </w:rPr>
        <w:t>通知管理人員並</w:t>
      </w:r>
      <w:r w:rsidR="00A354BA" w:rsidRPr="00A72E2E">
        <w:rPr>
          <w:rFonts w:ascii="Times New Roman" w:eastAsia="標楷體" w:hAnsi="Times New Roman" w:hint="eastAsia"/>
          <w:color w:val="000000" w:themeColor="text1"/>
          <w:sz w:val="28"/>
        </w:rPr>
        <w:t>即刻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更改</w:t>
      </w:r>
      <w:r w:rsidR="00055A36">
        <w:rPr>
          <w:rFonts w:ascii="Times New Roman" w:eastAsia="標楷體" w:hAnsi="Times New Roman" w:hint="eastAsia"/>
          <w:color w:val="000000" w:themeColor="text1"/>
          <w:sz w:val="28"/>
        </w:rPr>
        <w:t>通行碼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184955" w:rsidRPr="00A72E2E" w:rsidRDefault="00184955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不得將自己的帳號及</w:t>
      </w:r>
      <w:r w:rsidR="00055A36">
        <w:rPr>
          <w:rFonts w:ascii="Times New Roman" w:eastAsia="標楷體" w:hAnsi="Times New Roman" w:hint="eastAsia"/>
          <w:color w:val="000000" w:themeColor="text1"/>
          <w:sz w:val="28"/>
        </w:rPr>
        <w:t>通行碼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供他人使用，亦不得以他人帳號及</w:t>
      </w:r>
      <w:r w:rsidR="00055A36">
        <w:rPr>
          <w:rFonts w:ascii="Times New Roman" w:eastAsia="標楷體" w:hAnsi="Times New Roman" w:hint="eastAsia"/>
          <w:color w:val="000000" w:themeColor="text1"/>
          <w:sz w:val="28"/>
        </w:rPr>
        <w:t>通行碼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登入。</w:t>
      </w:r>
    </w:p>
    <w:p w:rsidR="00184955" w:rsidRPr="00A72E2E" w:rsidRDefault="00184955" w:rsidP="00184955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帳號權限清查</w:t>
      </w:r>
      <w:r w:rsidR="00817DA0" w:rsidRPr="00A72E2E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</w:p>
    <w:p w:rsidR="00184955" w:rsidRPr="00A72E2E" w:rsidRDefault="00721552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為確保使用者存取權限之適當性，系統管理人員每</w:t>
      </w:r>
      <w:r w:rsidR="00184955" w:rsidRPr="00A72E2E">
        <w:rPr>
          <w:rFonts w:ascii="Times New Roman" w:eastAsia="標楷體" w:hAnsi="Times New Roman" w:hint="eastAsia"/>
          <w:color w:val="000000" w:themeColor="text1"/>
          <w:sz w:val="28"/>
        </w:rPr>
        <w:t>年由專人檢查其帳號權限。執行前項作業時，需填寫「權限帳號檢視申請紀錄單」，經</w:t>
      </w:r>
      <w:r w:rsidR="00756529">
        <w:rPr>
          <w:rFonts w:ascii="Times New Roman" w:eastAsia="標楷體" w:hAnsi="Times New Roman" w:hint="eastAsia"/>
          <w:color w:val="000000" w:themeColor="text1"/>
          <w:sz w:val="28"/>
        </w:rPr>
        <w:t>資訊單位主管</w:t>
      </w:r>
      <w:r w:rsidR="00184955" w:rsidRPr="00A72E2E">
        <w:rPr>
          <w:rFonts w:ascii="Times New Roman" w:eastAsia="標楷體" w:hAnsi="Times New Roman" w:hint="eastAsia"/>
          <w:color w:val="000000" w:themeColor="text1"/>
          <w:sz w:val="28"/>
        </w:rPr>
        <w:t>核准後，始可辦理，並將辦理結果記</w:t>
      </w:r>
      <w:r w:rsidR="00184955" w:rsidRPr="00A72E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錄於上述表單。</w:t>
      </w:r>
    </w:p>
    <w:p w:rsidR="00184955" w:rsidRPr="00A72E2E" w:rsidRDefault="00184955" w:rsidP="00184955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應建立各資訊系統最高權限使用者及特殊權限使用者</w:t>
      </w:r>
      <w:r w:rsidR="00705E3D" w:rsidRPr="00A72E2E">
        <w:rPr>
          <w:rFonts w:ascii="Times New Roman" w:eastAsia="標楷體" w:hAnsi="Times New Roman" w:hint="eastAsia"/>
          <w:color w:val="000000" w:themeColor="text1"/>
          <w:sz w:val="28"/>
        </w:rPr>
        <w:t>（包括</w:t>
      </w:r>
      <w:r w:rsidR="006E4AF8" w:rsidRPr="00A72E2E">
        <w:rPr>
          <w:rFonts w:ascii="Times New Roman" w:eastAsia="標楷體" w:hAnsi="Times New Roman" w:hint="eastAsia"/>
          <w:color w:val="000000" w:themeColor="text1"/>
          <w:sz w:val="28"/>
        </w:rPr>
        <w:t>程式或服務所使用的</w:t>
      </w:r>
      <w:r w:rsidR="00705E3D" w:rsidRPr="00A72E2E">
        <w:rPr>
          <w:rFonts w:ascii="Times New Roman" w:eastAsia="標楷體" w:hAnsi="Times New Roman" w:hint="eastAsia"/>
          <w:color w:val="000000" w:themeColor="text1"/>
          <w:sz w:val="28"/>
        </w:rPr>
        <w:t>帳號）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「</w:t>
      </w:r>
      <w:r w:rsidR="00E30054">
        <w:rPr>
          <w:rFonts w:ascii="Times New Roman" w:eastAsia="標楷體" w:hAnsi="Times New Roman" w:hint="eastAsia"/>
          <w:color w:val="000000" w:themeColor="text1"/>
          <w:sz w:val="28"/>
        </w:rPr>
        <w:t>系統使用權限管理者名冊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」，該名冊由資訊</w:t>
      </w:r>
      <w:r w:rsidR="00396DDA" w:rsidRPr="00A72E2E">
        <w:rPr>
          <w:rFonts w:ascii="Times New Roman" w:eastAsia="標楷體" w:hAnsi="Times New Roman" w:hint="eastAsia"/>
          <w:color w:val="000000" w:themeColor="text1"/>
          <w:sz w:val="28"/>
        </w:rPr>
        <w:t>安全</w:t>
      </w:r>
      <w:r w:rsidR="00C214CF" w:rsidRPr="00A72E2E">
        <w:rPr>
          <w:rFonts w:ascii="Times New Roman" w:eastAsia="標楷體" w:hAnsi="Times New Roman" w:hint="eastAsia"/>
          <w:color w:val="000000" w:themeColor="text1"/>
          <w:sz w:val="28"/>
        </w:rPr>
        <w:t>執行</w:t>
      </w:r>
      <w:r w:rsidR="00396DDA" w:rsidRPr="00A72E2E">
        <w:rPr>
          <w:rFonts w:ascii="Times New Roman" w:eastAsia="標楷體" w:hAnsi="Times New Roman" w:hint="eastAsia"/>
          <w:color w:val="000000" w:themeColor="text1"/>
          <w:sz w:val="28"/>
        </w:rPr>
        <w:t>小組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控管，每半年進行查核工作</w:t>
      </w:r>
      <w:r w:rsidR="00A72E2E">
        <w:rPr>
          <w:rFonts w:ascii="Times New Roman" w:eastAsia="標楷體" w:hAnsi="Times New Roman" w:hint="eastAsia"/>
          <w:color w:val="000000" w:themeColor="text1"/>
          <w:sz w:val="28"/>
        </w:rPr>
        <w:t>1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次。</w:t>
      </w:r>
    </w:p>
    <w:p w:rsidR="00C5132C" w:rsidRPr="00A72E2E" w:rsidRDefault="00C5132C" w:rsidP="004A22A2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color w:val="000000" w:themeColor="text1"/>
          <w:sz w:val="28"/>
        </w:rPr>
      </w:pPr>
      <w:bookmarkStart w:id="7" w:name="_Toc242519172"/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相關文件</w:t>
      </w:r>
      <w:bookmarkEnd w:id="7"/>
    </w:p>
    <w:p w:rsidR="004A22A2" w:rsidRPr="00A72E2E" w:rsidRDefault="00E30054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系統使用權限管理者名冊</w:t>
      </w:r>
    </w:p>
    <w:p w:rsidR="00184955" w:rsidRPr="00A72E2E" w:rsidRDefault="00184955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權限帳號檢視申請紀錄單</w:t>
      </w:r>
    </w:p>
    <w:p w:rsidR="00184955" w:rsidRPr="00A72E2E" w:rsidRDefault="00184955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資訊系統管理</w:t>
      </w:r>
      <w:r w:rsidR="00CC44D8">
        <w:rPr>
          <w:rFonts w:ascii="Times New Roman" w:eastAsia="標楷體" w:hAnsi="Times New Roman" w:hint="eastAsia"/>
          <w:color w:val="000000" w:themeColor="text1"/>
          <w:sz w:val="28"/>
        </w:rPr>
        <w:t>者</w:t>
      </w:r>
      <w:r w:rsidRPr="00A72E2E">
        <w:rPr>
          <w:rFonts w:ascii="Times New Roman" w:eastAsia="標楷體" w:hAnsi="Times New Roman" w:hint="eastAsia"/>
          <w:color w:val="000000" w:themeColor="text1"/>
          <w:sz w:val="28"/>
        </w:rPr>
        <w:t>帳號申請異動單</w:t>
      </w:r>
    </w:p>
    <w:sectPr w:rsidR="00184955" w:rsidRPr="00A72E2E" w:rsidSect="007F18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7D" w:rsidRDefault="000F6E7D" w:rsidP="00C645D1">
      <w:r>
        <w:separator/>
      </w:r>
    </w:p>
  </w:endnote>
  <w:endnote w:type="continuationSeparator" w:id="0">
    <w:p w:rsidR="000F6E7D" w:rsidRDefault="000F6E7D" w:rsidP="00C6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CE" w:rsidRPr="00623532" w:rsidRDefault="00531680" w:rsidP="001C3C2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eastAsia="標楷體" w:hAnsi="Times New Roman"/>
        <w:sz w:val="24"/>
        <w:szCs w:val="24"/>
      </w:rPr>
    </w:pPr>
    <w:r w:rsidRPr="00623532">
      <w:rPr>
        <w:rFonts w:ascii="Times New Roman" w:eastAsia="標楷體" w:hAnsi="Times New Roman" w:hint="eastAsia"/>
        <w:bCs/>
        <w:sz w:val="24"/>
        <w:szCs w:val="24"/>
      </w:rPr>
      <w:t>本資料為</w:t>
    </w:r>
    <w:bookmarkStart w:id="1" w:name="_Hlk496041554"/>
    <w:r w:rsidR="00A470C8">
      <w:rPr>
        <w:rFonts w:ascii="Times New Roman" w:eastAsia="標楷體" w:hAnsi="Times New Roman" w:hint="eastAsia"/>
        <w:bCs/>
        <w:kern w:val="0"/>
        <w:sz w:val="24"/>
        <w:szCs w:val="24"/>
      </w:rPr>
      <w:t>苗栗</w:t>
    </w:r>
    <w:r w:rsidR="00623532" w:rsidRPr="00623532">
      <w:rPr>
        <w:rFonts w:ascii="Times New Roman" w:eastAsia="標楷體" w:hAnsi="Times New Roman" w:hint="eastAsia"/>
        <w:bCs/>
        <w:kern w:val="0"/>
        <w:sz w:val="24"/>
        <w:szCs w:val="24"/>
      </w:rPr>
      <w:t>縣政府地政處及所屬地政事務所</w:t>
    </w:r>
    <w:bookmarkEnd w:id="1"/>
    <w:r w:rsidRPr="00623532">
      <w:rPr>
        <w:rFonts w:ascii="Times New Roman" w:eastAsia="標楷體" w:hAnsi="Times New Roman" w:hint="eastAsia"/>
        <w:bCs/>
        <w:sz w:val="24"/>
        <w:szCs w:val="24"/>
      </w:rPr>
      <w:t>專有之財產，非經書面許可，不准使用本資料，亦不准複印，複製或轉變成任何其他形式使用</w:t>
    </w:r>
    <w:r w:rsidR="008E17CE" w:rsidRPr="00623532">
      <w:rPr>
        <w:rFonts w:ascii="Times New Roman" w:eastAsia="標楷體" w:hAnsi="Times New Roman" w:hint="eastAsia"/>
        <w:bCs/>
        <w:sz w:val="24"/>
        <w:szCs w:val="24"/>
      </w:rPr>
      <w:t>。</w:t>
    </w:r>
    <w:r w:rsidRPr="00623532">
      <w:rPr>
        <w:rFonts w:ascii="Times New Roman" w:eastAsia="標楷體" w:hAnsi="Times New Roman" w:hint="eastAsia"/>
        <w:bCs/>
        <w:sz w:val="24"/>
        <w:szCs w:val="24"/>
      </w:rPr>
      <w:t xml:space="preserve">              </w:t>
    </w:r>
    <w:r w:rsidR="008E17CE" w:rsidRPr="00623532">
      <w:rPr>
        <w:rFonts w:ascii="Times New Roman" w:eastAsia="標楷體" w:hAnsi="Times New Roman" w:hint="eastAsia"/>
        <w:bCs/>
        <w:sz w:val="24"/>
        <w:szCs w:val="24"/>
      </w:rPr>
      <w:t xml:space="preserve">        -P</w:t>
    </w:r>
    <w:r w:rsidR="000B0FE1" w:rsidRPr="00623532">
      <w:rPr>
        <w:rFonts w:ascii="Times New Roman" w:eastAsia="標楷體" w:hAnsi="Times New Roman"/>
        <w:bCs/>
        <w:sz w:val="24"/>
        <w:szCs w:val="24"/>
      </w:rPr>
      <w:fldChar w:fldCharType="begin"/>
    </w:r>
    <w:r w:rsidR="008E17CE" w:rsidRPr="00623532">
      <w:rPr>
        <w:rFonts w:ascii="Times New Roman" w:eastAsia="標楷體" w:hAnsi="Times New Roman"/>
        <w:bCs/>
        <w:sz w:val="24"/>
        <w:szCs w:val="24"/>
      </w:rPr>
      <w:instrText xml:space="preserve"> PAGE   \* MERGEFORMAT </w:instrText>
    </w:r>
    <w:r w:rsidR="000B0FE1" w:rsidRPr="00623532">
      <w:rPr>
        <w:rFonts w:ascii="Times New Roman" w:eastAsia="標楷體" w:hAnsi="Times New Roman"/>
        <w:bCs/>
        <w:sz w:val="24"/>
        <w:szCs w:val="24"/>
      </w:rPr>
      <w:fldChar w:fldCharType="separate"/>
    </w:r>
    <w:r w:rsidR="002B1B63" w:rsidRPr="002B1B63">
      <w:rPr>
        <w:rFonts w:ascii="Times New Roman" w:eastAsia="標楷體" w:hAnsi="Times New Roman"/>
        <w:bCs/>
        <w:noProof/>
        <w:sz w:val="24"/>
        <w:szCs w:val="24"/>
        <w:lang w:val="zh-TW"/>
      </w:rPr>
      <w:t>1</w:t>
    </w:r>
    <w:r w:rsidR="000B0FE1" w:rsidRPr="00623532">
      <w:rPr>
        <w:rFonts w:ascii="Times New Roman" w:eastAsia="標楷體" w:hAnsi="Times New Roman"/>
        <w:bCs/>
        <w:sz w:val="24"/>
        <w:szCs w:val="24"/>
      </w:rPr>
      <w:fldChar w:fldCharType="end"/>
    </w:r>
    <w:r w:rsidR="008E17CE" w:rsidRPr="00623532">
      <w:rPr>
        <w:rFonts w:ascii="Times New Roman" w:eastAsia="標楷體" w:hAnsi="Times New Roman" w:hint="eastAsia"/>
        <w:bCs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7D" w:rsidRDefault="000F6E7D" w:rsidP="00C645D1">
      <w:r>
        <w:separator/>
      </w:r>
    </w:p>
  </w:footnote>
  <w:footnote w:type="continuationSeparator" w:id="0">
    <w:p w:rsidR="000F6E7D" w:rsidRDefault="000F6E7D" w:rsidP="00C6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CE" w:rsidRPr="00531680" w:rsidRDefault="008E17CE" w:rsidP="001C3C2B">
    <w:pPr>
      <w:pStyle w:val="a3"/>
      <w:rPr>
        <w:rFonts w:ascii="Times New Roman" w:eastAsia="標楷體" w:hAnsi="Times New Roman" w:cs="Arial"/>
        <w:b/>
        <w:sz w:val="24"/>
        <w:szCs w:val="24"/>
      </w:rPr>
    </w:pPr>
    <w:r w:rsidRPr="00531680">
      <w:rPr>
        <w:rFonts w:ascii="Times New Roman" w:eastAsia="標楷體" w:hAnsi="Times New Roman" w:cs="Arial"/>
        <w:b/>
        <w:sz w:val="24"/>
        <w:szCs w:val="24"/>
      </w:rPr>
      <w:t>文件編號：</w:t>
    </w:r>
    <w:r w:rsidRPr="00531680">
      <w:rPr>
        <w:rFonts w:ascii="Times New Roman" w:eastAsia="標楷體" w:hAnsi="Times New Roman" w:cs="Arial"/>
        <w:b/>
        <w:sz w:val="24"/>
        <w:szCs w:val="24"/>
      </w:rPr>
      <w:t>I</w:t>
    </w:r>
    <w:r w:rsidR="00C5132C" w:rsidRPr="00531680">
      <w:rPr>
        <w:rFonts w:ascii="Times New Roman" w:eastAsia="標楷體" w:hAnsi="Times New Roman" w:cs="Arial" w:hint="eastAsia"/>
        <w:b/>
        <w:sz w:val="24"/>
        <w:szCs w:val="24"/>
      </w:rPr>
      <w:t>S</w:t>
    </w:r>
    <w:r w:rsidRPr="00531680">
      <w:rPr>
        <w:rFonts w:ascii="Times New Roman" w:eastAsia="標楷體" w:hAnsi="Times New Roman" w:cs="Arial"/>
        <w:b/>
        <w:sz w:val="24"/>
        <w:szCs w:val="24"/>
      </w:rPr>
      <w:t>-</w:t>
    </w:r>
    <w:r w:rsidR="00A470C8">
      <w:rPr>
        <w:rFonts w:ascii="Times New Roman" w:eastAsia="標楷體" w:hAnsi="Times New Roman" w:cs="Arial"/>
        <w:b/>
        <w:sz w:val="24"/>
        <w:szCs w:val="24"/>
      </w:rPr>
      <w:t>K0</w:t>
    </w:r>
    <w:r w:rsidR="0055308F">
      <w:rPr>
        <w:rFonts w:ascii="Times New Roman" w:eastAsia="標楷體" w:hAnsi="Times New Roman" w:cs="Arial"/>
        <w:b/>
        <w:sz w:val="24"/>
        <w:szCs w:val="24"/>
      </w:rPr>
      <w:t>-</w:t>
    </w:r>
    <w:r w:rsidRPr="00531680">
      <w:rPr>
        <w:rFonts w:ascii="Times New Roman" w:eastAsia="標楷體" w:hAnsi="Times New Roman" w:cs="Arial"/>
        <w:b/>
        <w:sz w:val="24"/>
        <w:szCs w:val="24"/>
      </w:rPr>
      <w:t>0</w:t>
    </w:r>
    <w:r w:rsidR="00634EDF" w:rsidRPr="00531680">
      <w:rPr>
        <w:rFonts w:ascii="Times New Roman" w:eastAsia="標楷體" w:hAnsi="Times New Roman" w:cs="Arial" w:hint="eastAsia"/>
        <w:b/>
        <w:sz w:val="24"/>
        <w:szCs w:val="24"/>
      </w:rPr>
      <w:t>3</w:t>
    </w:r>
    <w:r w:rsidRPr="00531680">
      <w:rPr>
        <w:rFonts w:ascii="Times New Roman" w:eastAsia="標楷體" w:hAnsi="Times New Roman" w:cs="Arial"/>
        <w:b/>
        <w:sz w:val="24"/>
        <w:szCs w:val="24"/>
      </w:rPr>
      <w:t>-00</w:t>
    </w:r>
    <w:r w:rsidR="00634EDF" w:rsidRPr="00531680">
      <w:rPr>
        <w:rFonts w:ascii="Times New Roman" w:eastAsia="標楷體" w:hAnsi="Times New Roman" w:cs="Arial" w:hint="eastAsia"/>
        <w:b/>
        <w:sz w:val="24"/>
        <w:szCs w:val="24"/>
      </w:rPr>
      <w:t>4</w:t>
    </w:r>
  </w:p>
  <w:p w:rsidR="008E17CE" w:rsidRPr="00531680" w:rsidRDefault="008E17CE" w:rsidP="001C3C2B">
    <w:pPr>
      <w:pStyle w:val="a3"/>
      <w:pBdr>
        <w:bottom w:val="thinThickSmallGap" w:sz="24" w:space="1" w:color="auto"/>
      </w:pBdr>
      <w:rPr>
        <w:rFonts w:ascii="Times New Roman" w:eastAsia="標楷體" w:hAnsi="Times New Roman"/>
        <w:sz w:val="24"/>
      </w:rPr>
    </w:pPr>
    <w:r w:rsidRPr="00531680">
      <w:rPr>
        <w:rFonts w:ascii="Times New Roman" w:eastAsia="標楷體" w:hAnsi="Times New Roman" w:cs="Arial"/>
        <w:b/>
        <w:sz w:val="24"/>
        <w:szCs w:val="24"/>
      </w:rPr>
      <w:t>機密等級：</w:t>
    </w:r>
    <w:r w:rsidRPr="00531680">
      <w:rPr>
        <w:rFonts w:ascii="Times New Roman" w:eastAsia="標楷體" w:hAnsi="Times New Roman" w:cs="Arial"/>
        <w:b/>
        <w:sz w:val="24"/>
        <w:szCs w:val="24"/>
      </w:rPr>
      <w:sym w:font="Wingdings 2" w:char="F0A2"/>
    </w:r>
    <w:r w:rsidRPr="00531680">
      <w:rPr>
        <w:rFonts w:ascii="Times New Roman" w:eastAsia="標楷體" w:hAnsi="Times New Roman" w:cs="Arial"/>
        <w:b/>
        <w:sz w:val="24"/>
        <w:szCs w:val="24"/>
      </w:rPr>
      <w:t>一般</w:t>
    </w:r>
    <w:r w:rsidRPr="00531680">
      <w:rPr>
        <w:rFonts w:ascii="Times New Roman" w:eastAsia="標楷體" w:hAnsi="Times New Roman" w:cs="Arial"/>
        <w:b/>
        <w:sz w:val="24"/>
        <w:szCs w:val="24"/>
      </w:rPr>
      <w:t xml:space="preserve"> </w:t>
    </w:r>
    <w:r w:rsidRPr="00531680">
      <w:rPr>
        <w:rFonts w:ascii="Times New Roman" w:eastAsia="標楷體" w:hAnsi="Times New Roman" w:cs="Arial"/>
        <w:b/>
        <w:sz w:val="24"/>
        <w:szCs w:val="24"/>
      </w:rPr>
      <w:sym w:font="Wingdings 2" w:char="F0A3"/>
    </w:r>
    <w:r w:rsidRPr="00531680">
      <w:rPr>
        <w:rFonts w:ascii="Times New Roman" w:eastAsia="標楷體" w:hAnsi="Times New Roman" w:cs="Arial"/>
        <w:b/>
        <w:sz w:val="24"/>
        <w:szCs w:val="24"/>
      </w:rPr>
      <w:t>限閱</w:t>
    </w:r>
    <w:r w:rsidRPr="00531680">
      <w:rPr>
        <w:rFonts w:ascii="Times New Roman" w:eastAsia="標楷體" w:hAnsi="Times New Roman" w:cs="Arial"/>
        <w:b/>
        <w:sz w:val="24"/>
        <w:szCs w:val="24"/>
      </w:rPr>
      <w:t xml:space="preserve"> </w:t>
    </w:r>
    <w:r w:rsidRPr="00531680">
      <w:rPr>
        <w:rFonts w:ascii="Times New Roman" w:eastAsia="標楷體" w:hAnsi="Times New Roman" w:cs="Arial"/>
        <w:b/>
        <w:sz w:val="24"/>
        <w:szCs w:val="24"/>
      </w:rPr>
      <w:sym w:font="Wingdings 2" w:char="F0A3"/>
    </w:r>
    <w:r w:rsidRPr="00531680">
      <w:rPr>
        <w:rFonts w:ascii="Times New Roman" w:eastAsia="標楷體" w:hAnsi="Times New Roman" w:cs="Arial"/>
        <w:b/>
        <w:sz w:val="24"/>
        <w:szCs w:val="24"/>
      </w:rPr>
      <w:t>密</w:t>
    </w:r>
    <w:r w:rsidRPr="00531680">
      <w:rPr>
        <w:rFonts w:ascii="Times New Roman" w:eastAsia="標楷體" w:hAnsi="Times New Roman" w:cs="Arial"/>
        <w:b/>
        <w:sz w:val="24"/>
        <w:szCs w:val="24"/>
      </w:rPr>
      <w:sym w:font="Wingdings 2" w:char="F0A3"/>
    </w:r>
    <w:r w:rsidRPr="00531680">
      <w:rPr>
        <w:rFonts w:ascii="Times New Roman" w:eastAsia="標楷體" w:hAnsi="Times New Roman" w:cs="Arial"/>
        <w:b/>
        <w:sz w:val="24"/>
        <w:szCs w:val="24"/>
      </w:rPr>
      <w:t>機密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2F2"/>
    <w:multiLevelType w:val="multilevel"/>
    <w:tmpl w:val="94CCBE5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2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EE519E4"/>
    <w:multiLevelType w:val="multilevel"/>
    <w:tmpl w:val="6410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21451"/>
    <w:multiLevelType w:val="multilevel"/>
    <w:tmpl w:val="8AA457D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3"/>
    <w:rsid w:val="000003C5"/>
    <w:rsid w:val="00000816"/>
    <w:rsid w:val="0000477E"/>
    <w:rsid w:val="00004818"/>
    <w:rsid w:val="00007DDB"/>
    <w:rsid w:val="00010892"/>
    <w:rsid w:val="00011E4D"/>
    <w:rsid w:val="0001518F"/>
    <w:rsid w:val="000177ED"/>
    <w:rsid w:val="00022961"/>
    <w:rsid w:val="00022E47"/>
    <w:rsid w:val="00022EA8"/>
    <w:rsid w:val="00025485"/>
    <w:rsid w:val="00025F27"/>
    <w:rsid w:val="00033A37"/>
    <w:rsid w:val="00033E25"/>
    <w:rsid w:val="00034236"/>
    <w:rsid w:val="0003578D"/>
    <w:rsid w:val="00035E23"/>
    <w:rsid w:val="000360EA"/>
    <w:rsid w:val="000418B9"/>
    <w:rsid w:val="00042FC2"/>
    <w:rsid w:val="00045F29"/>
    <w:rsid w:val="000467F7"/>
    <w:rsid w:val="00046E95"/>
    <w:rsid w:val="00047148"/>
    <w:rsid w:val="00050931"/>
    <w:rsid w:val="00052233"/>
    <w:rsid w:val="00052B38"/>
    <w:rsid w:val="00053BB1"/>
    <w:rsid w:val="00053C31"/>
    <w:rsid w:val="0005571A"/>
    <w:rsid w:val="000557F4"/>
    <w:rsid w:val="00055A36"/>
    <w:rsid w:val="00057153"/>
    <w:rsid w:val="00061F48"/>
    <w:rsid w:val="000704C8"/>
    <w:rsid w:val="00074413"/>
    <w:rsid w:val="00075040"/>
    <w:rsid w:val="00077BFB"/>
    <w:rsid w:val="00084EA1"/>
    <w:rsid w:val="00090E21"/>
    <w:rsid w:val="000913B3"/>
    <w:rsid w:val="000920DF"/>
    <w:rsid w:val="00092185"/>
    <w:rsid w:val="00096F8A"/>
    <w:rsid w:val="00097509"/>
    <w:rsid w:val="000A11F4"/>
    <w:rsid w:val="000A20DB"/>
    <w:rsid w:val="000A2B46"/>
    <w:rsid w:val="000A54F7"/>
    <w:rsid w:val="000A5C0D"/>
    <w:rsid w:val="000A7B8F"/>
    <w:rsid w:val="000B068B"/>
    <w:rsid w:val="000B0FE1"/>
    <w:rsid w:val="000B234F"/>
    <w:rsid w:val="000C00ED"/>
    <w:rsid w:val="000C0BD9"/>
    <w:rsid w:val="000C0E82"/>
    <w:rsid w:val="000C36E6"/>
    <w:rsid w:val="000C4550"/>
    <w:rsid w:val="000C5D53"/>
    <w:rsid w:val="000D0455"/>
    <w:rsid w:val="000D1672"/>
    <w:rsid w:val="000D1715"/>
    <w:rsid w:val="000D3FAA"/>
    <w:rsid w:val="000D51F3"/>
    <w:rsid w:val="000D736E"/>
    <w:rsid w:val="000E078D"/>
    <w:rsid w:val="000E13CA"/>
    <w:rsid w:val="000E3A17"/>
    <w:rsid w:val="000E473A"/>
    <w:rsid w:val="000E5764"/>
    <w:rsid w:val="000E7155"/>
    <w:rsid w:val="000F6D02"/>
    <w:rsid w:val="000F6E7D"/>
    <w:rsid w:val="00101EF1"/>
    <w:rsid w:val="0010362A"/>
    <w:rsid w:val="00112C17"/>
    <w:rsid w:val="00113E92"/>
    <w:rsid w:val="00114CA1"/>
    <w:rsid w:val="00115A8D"/>
    <w:rsid w:val="00116937"/>
    <w:rsid w:val="00120EF5"/>
    <w:rsid w:val="00125457"/>
    <w:rsid w:val="00126379"/>
    <w:rsid w:val="00127231"/>
    <w:rsid w:val="00127976"/>
    <w:rsid w:val="00131C09"/>
    <w:rsid w:val="001340A8"/>
    <w:rsid w:val="00136224"/>
    <w:rsid w:val="00137A41"/>
    <w:rsid w:val="00140730"/>
    <w:rsid w:val="00144164"/>
    <w:rsid w:val="00145294"/>
    <w:rsid w:val="001469B3"/>
    <w:rsid w:val="00155475"/>
    <w:rsid w:val="00160BB5"/>
    <w:rsid w:val="001612B6"/>
    <w:rsid w:val="0016217C"/>
    <w:rsid w:val="00165FFF"/>
    <w:rsid w:val="00170235"/>
    <w:rsid w:val="00171604"/>
    <w:rsid w:val="0017580F"/>
    <w:rsid w:val="00176A36"/>
    <w:rsid w:val="00181468"/>
    <w:rsid w:val="0018234F"/>
    <w:rsid w:val="00184955"/>
    <w:rsid w:val="00187114"/>
    <w:rsid w:val="001877D8"/>
    <w:rsid w:val="0019041B"/>
    <w:rsid w:val="00191CCE"/>
    <w:rsid w:val="0019563E"/>
    <w:rsid w:val="00196FFB"/>
    <w:rsid w:val="0019736C"/>
    <w:rsid w:val="001A13AB"/>
    <w:rsid w:val="001A2AC9"/>
    <w:rsid w:val="001A38B3"/>
    <w:rsid w:val="001B01B1"/>
    <w:rsid w:val="001B0AE6"/>
    <w:rsid w:val="001B0D27"/>
    <w:rsid w:val="001B3D7B"/>
    <w:rsid w:val="001C268A"/>
    <w:rsid w:val="001D22CE"/>
    <w:rsid w:val="001D457A"/>
    <w:rsid w:val="001D5460"/>
    <w:rsid w:val="001E016C"/>
    <w:rsid w:val="001E2E1E"/>
    <w:rsid w:val="001F3891"/>
    <w:rsid w:val="001F4DF0"/>
    <w:rsid w:val="0020069E"/>
    <w:rsid w:val="00203710"/>
    <w:rsid w:val="00206001"/>
    <w:rsid w:val="0021101E"/>
    <w:rsid w:val="002111E9"/>
    <w:rsid w:val="00212B2C"/>
    <w:rsid w:val="00217261"/>
    <w:rsid w:val="002202D7"/>
    <w:rsid w:val="00220D42"/>
    <w:rsid w:val="00221390"/>
    <w:rsid w:val="00222098"/>
    <w:rsid w:val="00222EDC"/>
    <w:rsid w:val="00224305"/>
    <w:rsid w:val="002262F9"/>
    <w:rsid w:val="00230C91"/>
    <w:rsid w:val="00231DDD"/>
    <w:rsid w:val="00234A8B"/>
    <w:rsid w:val="0024042B"/>
    <w:rsid w:val="00240DBD"/>
    <w:rsid w:val="0024160E"/>
    <w:rsid w:val="00244B4C"/>
    <w:rsid w:val="0024653F"/>
    <w:rsid w:val="00246AC1"/>
    <w:rsid w:val="00250382"/>
    <w:rsid w:val="0025090B"/>
    <w:rsid w:val="00251495"/>
    <w:rsid w:val="00252E4C"/>
    <w:rsid w:val="00255758"/>
    <w:rsid w:val="0026119D"/>
    <w:rsid w:val="00261C32"/>
    <w:rsid w:val="00263986"/>
    <w:rsid w:val="00265D9C"/>
    <w:rsid w:val="00265EC1"/>
    <w:rsid w:val="002669D1"/>
    <w:rsid w:val="002715EE"/>
    <w:rsid w:val="0027583F"/>
    <w:rsid w:val="00276AC3"/>
    <w:rsid w:val="00282481"/>
    <w:rsid w:val="00282ECC"/>
    <w:rsid w:val="0028635C"/>
    <w:rsid w:val="00287F9C"/>
    <w:rsid w:val="002A1130"/>
    <w:rsid w:val="002A20E2"/>
    <w:rsid w:val="002A417C"/>
    <w:rsid w:val="002A503E"/>
    <w:rsid w:val="002A5B2A"/>
    <w:rsid w:val="002A7C24"/>
    <w:rsid w:val="002A7E79"/>
    <w:rsid w:val="002B0C20"/>
    <w:rsid w:val="002B1B63"/>
    <w:rsid w:val="002B2EBA"/>
    <w:rsid w:val="002B67DE"/>
    <w:rsid w:val="002B68FB"/>
    <w:rsid w:val="002C0B4D"/>
    <w:rsid w:val="002C3181"/>
    <w:rsid w:val="002C7A6B"/>
    <w:rsid w:val="002D26B1"/>
    <w:rsid w:val="002D39BA"/>
    <w:rsid w:val="002D3A45"/>
    <w:rsid w:val="002D40FF"/>
    <w:rsid w:val="002D5DCF"/>
    <w:rsid w:val="002D64BD"/>
    <w:rsid w:val="002D70B4"/>
    <w:rsid w:val="002D773A"/>
    <w:rsid w:val="002E597D"/>
    <w:rsid w:val="002E6353"/>
    <w:rsid w:val="002E7042"/>
    <w:rsid w:val="002E76F4"/>
    <w:rsid w:val="002F039A"/>
    <w:rsid w:val="002F0CE1"/>
    <w:rsid w:val="002F4278"/>
    <w:rsid w:val="002F5103"/>
    <w:rsid w:val="00301A16"/>
    <w:rsid w:val="00306314"/>
    <w:rsid w:val="00306E11"/>
    <w:rsid w:val="00311E44"/>
    <w:rsid w:val="0031280C"/>
    <w:rsid w:val="00314113"/>
    <w:rsid w:val="00314C29"/>
    <w:rsid w:val="003156C4"/>
    <w:rsid w:val="00317872"/>
    <w:rsid w:val="0032111D"/>
    <w:rsid w:val="00322174"/>
    <w:rsid w:val="0032229E"/>
    <w:rsid w:val="003252D9"/>
    <w:rsid w:val="0032577D"/>
    <w:rsid w:val="00325BAA"/>
    <w:rsid w:val="003301C4"/>
    <w:rsid w:val="003321E0"/>
    <w:rsid w:val="0033235E"/>
    <w:rsid w:val="003348B6"/>
    <w:rsid w:val="003350DB"/>
    <w:rsid w:val="003417D0"/>
    <w:rsid w:val="00341D5D"/>
    <w:rsid w:val="0034218E"/>
    <w:rsid w:val="00342DA9"/>
    <w:rsid w:val="003430AB"/>
    <w:rsid w:val="003458B8"/>
    <w:rsid w:val="003515B5"/>
    <w:rsid w:val="00351EC2"/>
    <w:rsid w:val="00357265"/>
    <w:rsid w:val="0036226E"/>
    <w:rsid w:val="00365E7C"/>
    <w:rsid w:val="003703DD"/>
    <w:rsid w:val="00370B8A"/>
    <w:rsid w:val="0037169A"/>
    <w:rsid w:val="003739B2"/>
    <w:rsid w:val="00374620"/>
    <w:rsid w:val="00384519"/>
    <w:rsid w:val="003864BA"/>
    <w:rsid w:val="00386E2F"/>
    <w:rsid w:val="00387C10"/>
    <w:rsid w:val="00391A7F"/>
    <w:rsid w:val="00391F20"/>
    <w:rsid w:val="00396DDA"/>
    <w:rsid w:val="003971B1"/>
    <w:rsid w:val="003975D4"/>
    <w:rsid w:val="003A34B6"/>
    <w:rsid w:val="003A4520"/>
    <w:rsid w:val="003A6941"/>
    <w:rsid w:val="003B2353"/>
    <w:rsid w:val="003B3167"/>
    <w:rsid w:val="003B388F"/>
    <w:rsid w:val="003B3E22"/>
    <w:rsid w:val="003B46DF"/>
    <w:rsid w:val="003C73A6"/>
    <w:rsid w:val="003D001C"/>
    <w:rsid w:val="003D4ADC"/>
    <w:rsid w:val="003D664A"/>
    <w:rsid w:val="003D6EF1"/>
    <w:rsid w:val="003D7240"/>
    <w:rsid w:val="003D7504"/>
    <w:rsid w:val="003E01AA"/>
    <w:rsid w:val="003E24D6"/>
    <w:rsid w:val="003E38B4"/>
    <w:rsid w:val="003E44C5"/>
    <w:rsid w:val="003E6AAD"/>
    <w:rsid w:val="003E6EA9"/>
    <w:rsid w:val="003F0D7A"/>
    <w:rsid w:val="003F2618"/>
    <w:rsid w:val="003F3942"/>
    <w:rsid w:val="003F6D8F"/>
    <w:rsid w:val="003F6F14"/>
    <w:rsid w:val="004000AF"/>
    <w:rsid w:val="004015FE"/>
    <w:rsid w:val="00406602"/>
    <w:rsid w:val="00407F57"/>
    <w:rsid w:val="004104F6"/>
    <w:rsid w:val="00411D19"/>
    <w:rsid w:val="00416B3A"/>
    <w:rsid w:val="00416FD1"/>
    <w:rsid w:val="00421CEA"/>
    <w:rsid w:val="0042403E"/>
    <w:rsid w:val="004243DE"/>
    <w:rsid w:val="0043149D"/>
    <w:rsid w:val="00432031"/>
    <w:rsid w:val="00435269"/>
    <w:rsid w:val="004361F2"/>
    <w:rsid w:val="00436334"/>
    <w:rsid w:val="00436F11"/>
    <w:rsid w:val="00437B60"/>
    <w:rsid w:val="00442090"/>
    <w:rsid w:val="00445D01"/>
    <w:rsid w:val="0044702A"/>
    <w:rsid w:val="00447609"/>
    <w:rsid w:val="00447EB9"/>
    <w:rsid w:val="00450AB3"/>
    <w:rsid w:val="00453921"/>
    <w:rsid w:val="00455748"/>
    <w:rsid w:val="00460797"/>
    <w:rsid w:val="00460FBC"/>
    <w:rsid w:val="00462158"/>
    <w:rsid w:val="00464E15"/>
    <w:rsid w:val="004650D5"/>
    <w:rsid w:val="004739AF"/>
    <w:rsid w:val="004740AF"/>
    <w:rsid w:val="00474A11"/>
    <w:rsid w:val="00475A44"/>
    <w:rsid w:val="004803D9"/>
    <w:rsid w:val="004807A6"/>
    <w:rsid w:val="00483E1B"/>
    <w:rsid w:val="00484C52"/>
    <w:rsid w:val="00485921"/>
    <w:rsid w:val="00485F61"/>
    <w:rsid w:val="00491F8E"/>
    <w:rsid w:val="0049221D"/>
    <w:rsid w:val="00494823"/>
    <w:rsid w:val="00495781"/>
    <w:rsid w:val="004965D6"/>
    <w:rsid w:val="004A11FC"/>
    <w:rsid w:val="004A210A"/>
    <w:rsid w:val="004A22A2"/>
    <w:rsid w:val="004A27C4"/>
    <w:rsid w:val="004A7AE1"/>
    <w:rsid w:val="004B1C3B"/>
    <w:rsid w:val="004B31F5"/>
    <w:rsid w:val="004B440B"/>
    <w:rsid w:val="004B6364"/>
    <w:rsid w:val="004C07B2"/>
    <w:rsid w:val="004C1359"/>
    <w:rsid w:val="004C2CFB"/>
    <w:rsid w:val="004C35F6"/>
    <w:rsid w:val="004C7DAD"/>
    <w:rsid w:val="004D11DD"/>
    <w:rsid w:val="004D2A0F"/>
    <w:rsid w:val="004D6EAC"/>
    <w:rsid w:val="004D772E"/>
    <w:rsid w:val="004E04B0"/>
    <w:rsid w:val="004E16E7"/>
    <w:rsid w:val="004F3287"/>
    <w:rsid w:val="004F4A90"/>
    <w:rsid w:val="004F6F0D"/>
    <w:rsid w:val="004F769B"/>
    <w:rsid w:val="004F7BD8"/>
    <w:rsid w:val="00502194"/>
    <w:rsid w:val="005040EC"/>
    <w:rsid w:val="00505D7A"/>
    <w:rsid w:val="005104BC"/>
    <w:rsid w:val="00516A7D"/>
    <w:rsid w:val="00516B22"/>
    <w:rsid w:val="00520924"/>
    <w:rsid w:val="005214E5"/>
    <w:rsid w:val="00521D88"/>
    <w:rsid w:val="0053027A"/>
    <w:rsid w:val="00531680"/>
    <w:rsid w:val="0053506A"/>
    <w:rsid w:val="005369C5"/>
    <w:rsid w:val="00536FE2"/>
    <w:rsid w:val="00541ABF"/>
    <w:rsid w:val="005428B6"/>
    <w:rsid w:val="00546FD9"/>
    <w:rsid w:val="005522FD"/>
    <w:rsid w:val="0055308F"/>
    <w:rsid w:val="0055685F"/>
    <w:rsid w:val="00565257"/>
    <w:rsid w:val="00566012"/>
    <w:rsid w:val="00567016"/>
    <w:rsid w:val="0056755A"/>
    <w:rsid w:val="005724EF"/>
    <w:rsid w:val="0057303F"/>
    <w:rsid w:val="00573B89"/>
    <w:rsid w:val="00574126"/>
    <w:rsid w:val="0058338E"/>
    <w:rsid w:val="0058593F"/>
    <w:rsid w:val="005875FA"/>
    <w:rsid w:val="00590F1C"/>
    <w:rsid w:val="00593A35"/>
    <w:rsid w:val="00594FAF"/>
    <w:rsid w:val="005953AA"/>
    <w:rsid w:val="00595478"/>
    <w:rsid w:val="005966F4"/>
    <w:rsid w:val="0059751C"/>
    <w:rsid w:val="00597788"/>
    <w:rsid w:val="00597C22"/>
    <w:rsid w:val="00597E3A"/>
    <w:rsid w:val="005A04E6"/>
    <w:rsid w:val="005A32FD"/>
    <w:rsid w:val="005A4969"/>
    <w:rsid w:val="005A4C95"/>
    <w:rsid w:val="005A5E2A"/>
    <w:rsid w:val="005B3659"/>
    <w:rsid w:val="005B640C"/>
    <w:rsid w:val="005C20A3"/>
    <w:rsid w:val="005C771B"/>
    <w:rsid w:val="005D3C0B"/>
    <w:rsid w:val="005D504D"/>
    <w:rsid w:val="005D533B"/>
    <w:rsid w:val="005D6FC2"/>
    <w:rsid w:val="005E11AD"/>
    <w:rsid w:val="005E1B9B"/>
    <w:rsid w:val="005E21E1"/>
    <w:rsid w:val="005E726E"/>
    <w:rsid w:val="005F162E"/>
    <w:rsid w:val="005F3CE8"/>
    <w:rsid w:val="005F3ED7"/>
    <w:rsid w:val="005F65DB"/>
    <w:rsid w:val="005F7BB9"/>
    <w:rsid w:val="0060017E"/>
    <w:rsid w:val="006005B3"/>
    <w:rsid w:val="006013AF"/>
    <w:rsid w:val="006017D5"/>
    <w:rsid w:val="00604A16"/>
    <w:rsid w:val="00605FBE"/>
    <w:rsid w:val="00607023"/>
    <w:rsid w:val="00610783"/>
    <w:rsid w:val="006109DA"/>
    <w:rsid w:val="00621D16"/>
    <w:rsid w:val="006228C2"/>
    <w:rsid w:val="00623532"/>
    <w:rsid w:val="00624F37"/>
    <w:rsid w:val="0062624A"/>
    <w:rsid w:val="0062671A"/>
    <w:rsid w:val="006335AF"/>
    <w:rsid w:val="00634358"/>
    <w:rsid w:val="00634E4C"/>
    <w:rsid w:val="00634EDF"/>
    <w:rsid w:val="00635B4C"/>
    <w:rsid w:val="00641BBC"/>
    <w:rsid w:val="0064341E"/>
    <w:rsid w:val="006435B6"/>
    <w:rsid w:val="00650A0C"/>
    <w:rsid w:val="00660492"/>
    <w:rsid w:val="00660FC5"/>
    <w:rsid w:val="00663351"/>
    <w:rsid w:val="00665742"/>
    <w:rsid w:val="00666AE4"/>
    <w:rsid w:val="006718F1"/>
    <w:rsid w:val="006726E2"/>
    <w:rsid w:val="00674E35"/>
    <w:rsid w:val="00677B89"/>
    <w:rsid w:val="00680F15"/>
    <w:rsid w:val="00681C06"/>
    <w:rsid w:val="00682179"/>
    <w:rsid w:val="00682B69"/>
    <w:rsid w:val="0068675C"/>
    <w:rsid w:val="00686AAF"/>
    <w:rsid w:val="006916B6"/>
    <w:rsid w:val="006A0138"/>
    <w:rsid w:val="006A1505"/>
    <w:rsid w:val="006A3118"/>
    <w:rsid w:val="006A3B77"/>
    <w:rsid w:val="006A3BF4"/>
    <w:rsid w:val="006A71D1"/>
    <w:rsid w:val="006B1EF8"/>
    <w:rsid w:val="006B2FBD"/>
    <w:rsid w:val="006B3055"/>
    <w:rsid w:val="006B3E16"/>
    <w:rsid w:val="006B5C67"/>
    <w:rsid w:val="006C29C8"/>
    <w:rsid w:val="006C4564"/>
    <w:rsid w:val="006C5641"/>
    <w:rsid w:val="006C68B2"/>
    <w:rsid w:val="006D0205"/>
    <w:rsid w:val="006D0894"/>
    <w:rsid w:val="006D3923"/>
    <w:rsid w:val="006D3A5F"/>
    <w:rsid w:val="006D5875"/>
    <w:rsid w:val="006D5CB4"/>
    <w:rsid w:val="006D6B7B"/>
    <w:rsid w:val="006E0054"/>
    <w:rsid w:val="006E2E7D"/>
    <w:rsid w:val="006E3DB7"/>
    <w:rsid w:val="006E44E0"/>
    <w:rsid w:val="006E4AF8"/>
    <w:rsid w:val="006E4B3D"/>
    <w:rsid w:val="006F0CFF"/>
    <w:rsid w:val="006F0EC5"/>
    <w:rsid w:val="006F482D"/>
    <w:rsid w:val="006F616F"/>
    <w:rsid w:val="006F6A7A"/>
    <w:rsid w:val="006F6ABD"/>
    <w:rsid w:val="006F6E48"/>
    <w:rsid w:val="006F7AC3"/>
    <w:rsid w:val="00700DCF"/>
    <w:rsid w:val="00701350"/>
    <w:rsid w:val="00701740"/>
    <w:rsid w:val="00705E3D"/>
    <w:rsid w:val="007075E4"/>
    <w:rsid w:val="007165AC"/>
    <w:rsid w:val="00720158"/>
    <w:rsid w:val="00721552"/>
    <w:rsid w:val="00722044"/>
    <w:rsid w:val="00726034"/>
    <w:rsid w:val="007324E3"/>
    <w:rsid w:val="00733968"/>
    <w:rsid w:val="00734077"/>
    <w:rsid w:val="007352B2"/>
    <w:rsid w:val="0074153D"/>
    <w:rsid w:val="007440E0"/>
    <w:rsid w:val="00744A9E"/>
    <w:rsid w:val="00746506"/>
    <w:rsid w:val="0074710E"/>
    <w:rsid w:val="00750643"/>
    <w:rsid w:val="0075161C"/>
    <w:rsid w:val="00756529"/>
    <w:rsid w:val="007645AC"/>
    <w:rsid w:val="00766557"/>
    <w:rsid w:val="007671F7"/>
    <w:rsid w:val="007732D9"/>
    <w:rsid w:val="00773459"/>
    <w:rsid w:val="00780EEA"/>
    <w:rsid w:val="00781547"/>
    <w:rsid w:val="00781565"/>
    <w:rsid w:val="00783BA4"/>
    <w:rsid w:val="00784275"/>
    <w:rsid w:val="007843C5"/>
    <w:rsid w:val="007849E1"/>
    <w:rsid w:val="007850EB"/>
    <w:rsid w:val="0078667B"/>
    <w:rsid w:val="00786B3C"/>
    <w:rsid w:val="00790F17"/>
    <w:rsid w:val="00793A4B"/>
    <w:rsid w:val="007975E6"/>
    <w:rsid w:val="007A0A91"/>
    <w:rsid w:val="007A2C09"/>
    <w:rsid w:val="007A47FE"/>
    <w:rsid w:val="007A5320"/>
    <w:rsid w:val="007B1453"/>
    <w:rsid w:val="007B148D"/>
    <w:rsid w:val="007B152D"/>
    <w:rsid w:val="007B1CF1"/>
    <w:rsid w:val="007B393E"/>
    <w:rsid w:val="007B4F20"/>
    <w:rsid w:val="007C2F07"/>
    <w:rsid w:val="007C3957"/>
    <w:rsid w:val="007C47A2"/>
    <w:rsid w:val="007C4E6C"/>
    <w:rsid w:val="007C52BC"/>
    <w:rsid w:val="007D1682"/>
    <w:rsid w:val="007D3E4A"/>
    <w:rsid w:val="007D68B9"/>
    <w:rsid w:val="007D78BF"/>
    <w:rsid w:val="007E2DB0"/>
    <w:rsid w:val="007F1FBA"/>
    <w:rsid w:val="007F2664"/>
    <w:rsid w:val="007F27C2"/>
    <w:rsid w:val="007F2BC1"/>
    <w:rsid w:val="007F35C5"/>
    <w:rsid w:val="007F4874"/>
    <w:rsid w:val="007F4E54"/>
    <w:rsid w:val="007F54B5"/>
    <w:rsid w:val="007F6034"/>
    <w:rsid w:val="007F65EF"/>
    <w:rsid w:val="0080051C"/>
    <w:rsid w:val="0080095B"/>
    <w:rsid w:val="00800FA7"/>
    <w:rsid w:val="00801574"/>
    <w:rsid w:val="00802119"/>
    <w:rsid w:val="00804EC4"/>
    <w:rsid w:val="00806437"/>
    <w:rsid w:val="00817DA0"/>
    <w:rsid w:val="00820308"/>
    <w:rsid w:val="00820D77"/>
    <w:rsid w:val="00821A02"/>
    <w:rsid w:val="008305A5"/>
    <w:rsid w:val="00834308"/>
    <w:rsid w:val="00836486"/>
    <w:rsid w:val="0084420C"/>
    <w:rsid w:val="008450CF"/>
    <w:rsid w:val="008457DE"/>
    <w:rsid w:val="0085355E"/>
    <w:rsid w:val="00861D7C"/>
    <w:rsid w:val="00863844"/>
    <w:rsid w:val="008638C1"/>
    <w:rsid w:val="0086572F"/>
    <w:rsid w:val="00873761"/>
    <w:rsid w:val="008772BD"/>
    <w:rsid w:val="00881BE7"/>
    <w:rsid w:val="00881D7C"/>
    <w:rsid w:val="00891D52"/>
    <w:rsid w:val="00892B6E"/>
    <w:rsid w:val="00892F61"/>
    <w:rsid w:val="00893272"/>
    <w:rsid w:val="00893FFB"/>
    <w:rsid w:val="008946FB"/>
    <w:rsid w:val="00896C2E"/>
    <w:rsid w:val="008A3FCC"/>
    <w:rsid w:val="008A5B28"/>
    <w:rsid w:val="008A5DF3"/>
    <w:rsid w:val="008B019F"/>
    <w:rsid w:val="008B22BC"/>
    <w:rsid w:val="008B40A6"/>
    <w:rsid w:val="008C00C1"/>
    <w:rsid w:val="008C790D"/>
    <w:rsid w:val="008D054A"/>
    <w:rsid w:val="008D243B"/>
    <w:rsid w:val="008D44B8"/>
    <w:rsid w:val="008D5AEC"/>
    <w:rsid w:val="008D71CF"/>
    <w:rsid w:val="008E17CE"/>
    <w:rsid w:val="008E1983"/>
    <w:rsid w:val="008E249D"/>
    <w:rsid w:val="008E3905"/>
    <w:rsid w:val="008E62F9"/>
    <w:rsid w:val="008E6CD5"/>
    <w:rsid w:val="008E791F"/>
    <w:rsid w:val="008F0BED"/>
    <w:rsid w:val="008F2B91"/>
    <w:rsid w:val="008F395B"/>
    <w:rsid w:val="008F3C24"/>
    <w:rsid w:val="008F43EB"/>
    <w:rsid w:val="008F6F55"/>
    <w:rsid w:val="00901970"/>
    <w:rsid w:val="00901AE1"/>
    <w:rsid w:val="00903EA5"/>
    <w:rsid w:val="0091384C"/>
    <w:rsid w:val="00913CB9"/>
    <w:rsid w:val="00914AE1"/>
    <w:rsid w:val="00914F90"/>
    <w:rsid w:val="0091637A"/>
    <w:rsid w:val="00916FB1"/>
    <w:rsid w:val="00925B84"/>
    <w:rsid w:val="00927B9B"/>
    <w:rsid w:val="00927FC8"/>
    <w:rsid w:val="00931EA5"/>
    <w:rsid w:val="0093321D"/>
    <w:rsid w:val="00933A59"/>
    <w:rsid w:val="0093456B"/>
    <w:rsid w:val="00935204"/>
    <w:rsid w:val="00941CB1"/>
    <w:rsid w:val="00951AB9"/>
    <w:rsid w:val="00951C29"/>
    <w:rsid w:val="009523A5"/>
    <w:rsid w:val="00952DD0"/>
    <w:rsid w:val="00952F21"/>
    <w:rsid w:val="00954EEF"/>
    <w:rsid w:val="00955AE9"/>
    <w:rsid w:val="009573BB"/>
    <w:rsid w:val="00964A55"/>
    <w:rsid w:val="009654CC"/>
    <w:rsid w:val="00967355"/>
    <w:rsid w:val="00967471"/>
    <w:rsid w:val="00970DA3"/>
    <w:rsid w:val="0097100E"/>
    <w:rsid w:val="009756B7"/>
    <w:rsid w:val="009833FC"/>
    <w:rsid w:val="009838DC"/>
    <w:rsid w:val="00983C79"/>
    <w:rsid w:val="00986BBC"/>
    <w:rsid w:val="0099543B"/>
    <w:rsid w:val="009A66C7"/>
    <w:rsid w:val="009A6BBF"/>
    <w:rsid w:val="009B3092"/>
    <w:rsid w:val="009C2AAC"/>
    <w:rsid w:val="009C3395"/>
    <w:rsid w:val="009D16C4"/>
    <w:rsid w:val="009D2F45"/>
    <w:rsid w:val="009D7938"/>
    <w:rsid w:val="009D7F91"/>
    <w:rsid w:val="009E0A00"/>
    <w:rsid w:val="009E1C67"/>
    <w:rsid w:val="009E3BA0"/>
    <w:rsid w:val="009F093C"/>
    <w:rsid w:val="009F1EDB"/>
    <w:rsid w:val="009F3FC5"/>
    <w:rsid w:val="009F552F"/>
    <w:rsid w:val="009F5ADC"/>
    <w:rsid w:val="00A001C5"/>
    <w:rsid w:val="00A00607"/>
    <w:rsid w:val="00A018C9"/>
    <w:rsid w:val="00A055E1"/>
    <w:rsid w:val="00A06802"/>
    <w:rsid w:val="00A07289"/>
    <w:rsid w:val="00A15856"/>
    <w:rsid w:val="00A20AD3"/>
    <w:rsid w:val="00A20B81"/>
    <w:rsid w:val="00A227D5"/>
    <w:rsid w:val="00A312A4"/>
    <w:rsid w:val="00A3165A"/>
    <w:rsid w:val="00A32180"/>
    <w:rsid w:val="00A33E3E"/>
    <w:rsid w:val="00A354BA"/>
    <w:rsid w:val="00A40322"/>
    <w:rsid w:val="00A4194C"/>
    <w:rsid w:val="00A445A9"/>
    <w:rsid w:val="00A470C8"/>
    <w:rsid w:val="00A47F0C"/>
    <w:rsid w:val="00A50F16"/>
    <w:rsid w:val="00A51349"/>
    <w:rsid w:val="00A53D38"/>
    <w:rsid w:val="00A600BF"/>
    <w:rsid w:val="00A627BA"/>
    <w:rsid w:val="00A62C4D"/>
    <w:rsid w:val="00A676D1"/>
    <w:rsid w:val="00A7114A"/>
    <w:rsid w:val="00A72E2E"/>
    <w:rsid w:val="00A738C1"/>
    <w:rsid w:val="00A77399"/>
    <w:rsid w:val="00A81059"/>
    <w:rsid w:val="00A81416"/>
    <w:rsid w:val="00A820E6"/>
    <w:rsid w:val="00A848BF"/>
    <w:rsid w:val="00A856E4"/>
    <w:rsid w:val="00A86F2E"/>
    <w:rsid w:val="00A87DBC"/>
    <w:rsid w:val="00A937A5"/>
    <w:rsid w:val="00A9387B"/>
    <w:rsid w:val="00A95871"/>
    <w:rsid w:val="00A97774"/>
    <w:rsid w:val="00AA08A0"/>
    <w:rsid w:val="00AA0E83"/>
    <w:rsid w:val="00AA11FB"/>
    <w:rsid w:val="00AA20C4"/>
    <w:rsid w:val="00AA223E"/>
    <w:rsid w:val="00AA2279"/>
    <w:rsid w:val="00AA4FDA"/>
    <w:rsid w:val="00AA5043"/>
    <w:rsid w:val="00AA5FA2"/>
    <w:rsid w:val="00AA625E"/>
    <w:rsid w:val="00AA68AD"/>
    <w:rsid w:val="00AB3496"/>
    <w:rsid w:val="00AB77B3"/>
    <w:rsid w:val="00AC2BFA"/>
    <w:rsid w:val="00AC3B10"/>
    <w:rsid w:val="00AC6675"/>
    <w:rsid w:val="00AD26C4"/>
    <w:rsid w:val="00AD521B"/>
    <w:rsid w:val="00AD5EEE"/>
    <w:rsid w:val="00AE0EA8"/>
    <w:rsid w:val="00AE2C42"/>
    <w:rsid w:val="00AE3A1E"/>
    <w:rsid w:val="00AF0747"/>
    <w:rsid w:val="00AF0F68"/>
    <w:rsid w:val="00AF20CA"/>
    <w:rsid w:val="00AF7FC1"/>
    <w:rsid w:val="00B0141E"/>
    <w:rsid w:val="00B01ABE"/>
    <w:rsid w:val="00B029B6"/>
    <w:rsid w:val="00B02A7E"/>
    <w:rsid w:val="00B06168"/>
    <w:rsid w:val="00B06D96"/>
    <w:rsid w:val="00B10958"/>
    <w:rsid w:val="00B11715"/>
    <w:rsid w:val="00B11B87"/>
    <w:rsid w:val="00B120BB"/>
    <w:rsid w:val="00B134EC"/>
    <w:rsid w:val="00B146BD"/>
    <w:rsid w:val="00B17521"/>
    <w:rsid w:val="00B200BF"/>
    <w:rsid w:val="00B20DDB"/>
    <w:rsid w:val="00B20F89"/>
    <w:rsid w:val="00B2150D"/>
    <w:rsid w:val="00B223F6"/>
    <w:rsid w:val="00B25F43"/>
    <w:rsid w:val="00B26FC6"/>
    <w:rsid w:val="00B27EF1"/>
    <w:rsid w:val="00B32603"/>
    <w:rsid w:val="00B336F7"/>
    <w:rsid w:val="00B33D30"/>
    <w:rsid w:val="00B411CF"/>
    <w:rsid w:val="00B4127A"/>
    <w:rsid w:val="00B41559"/>
    <w:rsid w:val="00B4250E"/>
    <w:rsid w:val="00B4467C"/>
    <w:rsid w:val="00B44F3C"/>
    <w:rsid w:val="00B474D7"/>
    <w:rsid w:val="00B56040"/>
    <w:rsid w:val="00B63521"/>
    <w:rsid w:val="00B63B51"/>
    <w:rsid w:val="00B7075B"/>
    <w:rsid w:val="00B72E1D"/>
    <w:rsid w:val="00B81101"/>
    <w:rsid w:val="00B91CDE"/>
    <w:rsid w:val="00B95EBB"/>
    <w:rsid w:val="00BA043C"/>
    <w:rsid w:val="00BA2BFC"/>
    <w:rsid w:val="00BA3A2E"/>
    <w:rsid w:val="00BA5177"/>
    <w:rsid w:val="00BB4B5F"/>
    <w:rsid w:val="00BB4CB3"/>
    <w:rsid w:val="00BB683B"/>
    <w:rsid w:val="00BB79CE"/>
    <w:rsid w:val="00BC1B5A"/>
    <w:rsid w:val="00BC206D"/>
    <w:rsid w:val="00BC473E"/>
    <w:rsid w:val="00BC755D"/>
    <w:rsid w:val="00BC7B5F"/>
    <w:rsid w:val="00BD3E75"/>
    <w:rsid w:val="00BE0EB3"/>
    <w:rsid w:val="00BE2872"/>
    <w:rsid w:val="00BE2BF6"/>
    <w:rsid w:val="00BE4763"/>
    <w:rsid w:val="00BE79E5"/>
    <w:rsid w:val="00BF322E"/>
    <w:rsid w:val="00BF3756"/>
    <w:rsid w:val="00BF4297"/>
    <w:rsid w:val="00C02E47"/>
    <w:rsid w:val="00C03E62"/>
    <w:rsid w:val="00C056AA"/>
    <w:rsid w:val="00C07D5A"/>
    <w:rsid w:val="00C07D8E"/>
    <w:rsid w:val="00C1178E"/>
    <w:rsid w:val="00C11C41"/>
    <w:rsid w:val="00C11E09"/>
    <w:rsid w:val="00C12211"/>
    <w:rsid w:val="00C12349"/>
    <w:rsid w:val="00C12DFE"/>
    <w:rsid w:val="00C15600"/>
    <w:rsid w:val="00C20048"/>
    <w:rsid w:val="00C203D0"/>
    <w:rsid w:val="00C20545"/>
    <w:rsid w:val="00C214CF"/>
    <w:rsid w:val="00C22F9A"/>
    <w:rsid w:val="00C2359D"/>
    <w:rsid w:val="00C23F0F"/>
    <w:rsid w:val="00C24186"/>
    <w:rsid w:val="00C24DBA"/>
    <w:rsid w:val="00C35E4E"/>
    <w:rsid w:val="00C37073"/>
    <w:rsid w:val="00C41400"/>
    <w:rsid w:val="00C46779"/>
    <w:rsid w:val="00C510FF"/>
    <w:rsid w:val="00C5132C"/>
    <w:rsid w:val="00C52425"/>
    <w:rsid w:val="00C52A37"/>
    <w:rsid w:val="00C622FD"/>
    <w:rsid w:val="00C62E3B"/>
    <w:rsid w:val="00C635A4"/>
    <w:rsid w:val="00C645D1"/>
    <w:rsid w:val="00C67E62"/>
    <w:rsid w:val="00C70999"/>
    <w:rsid w:val="00C77D8A"/>
    <w:rsid w:val="00C80047"/>
    <w:rsid w:val="00C80161"/>
    <w:rsid w:val="00C83985"/>
    <w:rsid w:val="00C843CD"/>
    <w:rsid w:val="00C863F9"/>
    <w:rsid w:val="00C91B82"/>
    <w:rsid w:val="00C92FAA"/>
    <w:rsid w:val="00CA086E"/>
    <w:rsid w:val="00CA66CD"/>
    <w:rsid w:val="00CB2D54"/>
    <w:rsid w:val="00CB3E9C"/>
    <w:rsid w:val="00CB550D"/>
    <w:rsid w:val="00CB69E6"/>
    <w:rsid w:val="00CC1B93"/>
    <w:rsid w:val="00CC44D8"/>
    <w:rsid w:val="00CC7BBA"/>
    <w:rsid w:val="00CE08EB"/>
    <w:rsid w:val="00CE2965"/>
    <w:rsid w:val="00CE6C6B"/>
    <w:rsid w:val="00CE7896"/>
    <w:rsid w:val="00CE7900"/>
    <w:rsid w:val="00CF0887"/>
    <w:rsid w:val="00CF3E2D"/>
    <w:rsid w:val="00CF70E2"/>
    <w:rsid w:val="00CF71F8"/>
    <w:rsid w:val="00D01881"/>
    <w:rsid w:val="00D01C90"/>
    <w:rsid w:val="00D02610"/>
    <w:rsid w:val="00D028D7"/>
    <w:rsid w:val="00D06347"/>
    <w:rsid w:val="00D07B72"/>
    <w:rsid w:val="00D13B69"/>
    <w:rsid w:val="00D13B7F"/>
    <w:rsid w:val="00D14676"/>
    <w:rsid w:val="00D17781"/>
    <w:rsid w:val="00D209AC"/>
    <w:rsid w:val="00D27CDC"/>
    <w:rsid w:val="00D3248A"/>
    <w:rsid w:val="00D33A2D"/>
    <w:rsid w:val="00D35028"/>
    <w:rsid w:val="00D3577F"/>
    <w:rsid w:val="00D359A4"/>
    <w:rsid w:val="00D430F8"/>
    <w:rsid w:val="00D4490C"/>
    <w:rsid w:val="00D44B73"/>
    <w:rsid w:val="00D4595E"/>
    <w:rsid w:val="00D46359"/>
    <w:rsid w:val="00D52367"/>
    <w:rsid w:val="00D5311A"/>
    <w:rsid w:val="00D5773F"/>
    <w:rsid w:val="00D664AF"/>
    <w:rsid w:val="00D72F05"/>
    <w:rsid w:val="00D74C3E"/>
    <w:rsid w:val="00D77FCA"/>
    <w:rsid w:val="00D875BF"/>
    <w:rsid w:val="00D903DF"/>
    <w:rsid w:val="00D911CF"/>
    <w:rsid w:val="00D9436B"/>
    <w:rsid w:val="00D944A7"/>
    <w:rsid w:val="00D94941"/>
    <w:rsid w:val="00D94DAF"/>
    <w:rsid w:val="00D974BE"/>
    <w:rsid w:val="00DA03AB"/>
    <w:rsid w:val="00DA1CF4"/>
    <w:rsid w:val="00DA1E51"/>
    <w:rsid w:val="00DA63BB"/>
    <w:rsid w:val="00DA7AA9"/>
    <w:rsid w:val="00DA7C7E"/>
    <w:rsid w:val="00DB1668"/>
    <w:rsid w:val="00DB192E"/>
    <w:rsid w:val="00DB1E61"/>
    <w:rsid w:val="00DB225C"/>
    <w:rsid w:val="00DB3C7E"/>
    <w:rsid w:val="00DB430A"/>
    <w:rsid w:val="00DB442B"/>
    <w:rsid w:val="00DB4C13"/>
    <w:rsid w:val="00DB4F4A"/>
    <w:rsid w:val="00DB5260"/>
    <w:rsid w:val="00DB5714"/>
    <w:rsid w:val="00DB623B"/>
    <w:rsid w:val="00DB7972"/>
    <w:rsid w:val="00DB7D2B"/>
    <w:rsid w:val="00DB7D30"/>
    <w:rsid w:val="00DC01AA"/>
    <w:rsid w:val="00DC1262"/>
    <w:rsid w:val="00DC4A53"/>
    <w:rsid w:val="00DD0F65"/>
    <w:rsid w:val="00DD4CFA"/>
    <w:rsid w:val="00DE0C17"/>
    <w:rsid w:val="00DE404A"/>
    <w:rsid w:val="00DE440C"/>
    <w:rsid w:val="00DE65A9"/>
    <w:rsid w:val="00DF0B15"/>
    <w:rsid w:val="00DF4633"/>
    <w:rsid w:val="00E002D7"/>
    <w:rsid w:val="00E00BE7"/>
    <w:rsid w:val="00E03248"/>
    <w:rsid w:val="00E03266"/>
    <w:rsid w:val="00E032E0"/>
    <w:rsid w:val="00E10B03"/>
    <w:rsid w:val="00E13F05"/>
    <w:rsid w:val="00E1726B"/>
    <w:rsid w:val="00E20A7E"/>
    <w:rsid w:val="00E20ED4"/>
    <w:rsid w:val="00E223F5"/>
    <w:rsid w:val="00E25366"/>
    <w:rsid w:val="00E30054"/>
    <w:rsid w:val="00E311BC"/>
    <w:rsid w:val="00E3149E"/>
    <w:rsid w:val="00E33051"/>
    <w:rsid w:val="00E33B80"/>
    <w:rsid w:val="00E3415C"/>
    <w:rsid w:val="00E40E52"/>
    <w:rsid w:val="00E4145F"/>
    <w:rsid w:val="00E43BD2"/>
    <w:rsid w:val="00E4557D"/>
    <w:rsid w:val="00E46505"/>
    <w:rsid w:val="00E46F2E"/>
    <w:rsid w:val="00E51A17"/>
    <w:rsid w:val="00E546E8"/>
    <w:rsid w:val="00E55307"/>
    <w:rsid w:val="00E56D8C"/>
    <w:rsid w:val="00E62993"/>
    <w:rsid w:val="00E62A73"/>
    <w:rsid w:val="00E64CCB"/>
    <w:rsid w:val="00E6669A"/>
    <w:rsid w:val="00E66FDF"/>
    <w:rsid w:val="00E72F8A"/>
    <w:rsid w:val="00E73FD2"/>
    <w:rsid w:val="00E746B4"/>
    <w:rsid w:val="00E7726D"/>
    <w:rsid w:val="00E81B9E"/>
    <w:rsid w:val="00E81F5F"/>
    <w:rsid w:val="00E825CA"/>
    <w:rsid w:val="00E8311E"/>
    <w:rsid w:val="00E85C91"/>
    <w:rsid w:val="00E879EE"/>
    <w:rsid w:val="00E90C9D"/>
    <w:rsid w:val="00E93ADB"/>
    <w:rsid w:val="00E94366"/>
    <w:rsid w:val="00E95BD9"/>
    <w:rsid w:val="00E9643B"/>
    <w:rsid w:val="00E97A76"/>
    <w:rsid w:val="00EA08FF"/>
    <w:rsid w:val="00EA4AE0"/>
    <w:rsid w:val="00EA7E04"/>
    <w:rsid w:val="00EB1A09"/>
    <w:rsid w:val="00EB1FE5"/>
    <w:rsid w:val="00EC0EA0"/>
    <w:rsid w:val="00EC2241"/>
    <w:rsid w:val="00EC5445"/>
    <w:rsid w:val="00EC70DD"/>
    <w:rsid w:val="00EC7BD2"/>
    <w:rsid w:val="00ED4E72"/>
    <w:rsid w:val="00ED773F"/>
    <w:rsid w:val="00EE053A"/>
    <w:rsid w:val="00EE5E9D"/>
    <w:rsid w:val="00EE7A29"/>
    <w:rsid w:val="00EF0F22"/>
    <w:rsid w:val="00EF3BB8"/>
    <w:rsid w:val="00F013E6"/>
    <w:rsid w:val="00F03563"/>
    <w:rsid w:val="00F049CB"/>
    <w:rsid w:val="00F06CE5"/>
    <w:rsid w:val="00F14CC1"/>
    <w:rsid w:val="00F16691"/>
    <w:rsid w:val="00F1782D"/>
    <w:rsid w:val="00F206CD"/>
    <w:rsid w:val="00F2193C"/>
    <w:rsid w:val="00F22056"/>
    <w:rsid w:val="00F30AC9"/>
    <w:rsid w:val="00F3240E"/>
    <w:rsid w:val="00F34F72"/>
    <w:rsid w:val="00F35BBC"/>
    <w:rsid w:val="00F4196F"/>
    <w:rsid w:val="00F41D8A"/>
    <w:rsid w:val="00F430D4"/>
    <w:rsid w:val="00F4344E"/>
    <w:rsid w:val="00F45CE5"/>
    <w:rsid w:val="00F4643A"/>
    <w:rsid w:val="00F46B03"/>
    <w:rsid w:val="00F51382"/>
    <w:rsid w:val="00F5171E"/>
    <w:rsid w:val="00F56102"/>
    <w:rsid w:val="00F56E90"/>
    <w:rsid w:val="00F60FA2"/>
    <w:rsid w:val="00F62CEE"/>
    <w:rsid w:val="00F62F0C"/>
    <w:rsid w:val="00F6329F"/>
    <w:rsid w:val="00F70360"/>
    <w:rsid w:val="00F73056"/>
    <w:rsid w:val="00F7561B"/>
    <w:rsid w:val="00F767D0"/>
    <w:rsid w:val="00F80512"/>
    <w:rsid w:val="00F877CF"/>
    <w:rsid w:val="00F903FE"/>
    <w:rsid w:val="00F909E1"/>
    <w:rsid w:val="00F9335B"/>
    <w:rsid w:val="00F946C0"/>
    <w:rsid w:val="00F95024"/>
    <w:rsid w:val="00F95161"/>
    <w:rsid w:val="00F9599D"/>
    <w:rsid w:val="00F963A2"/>
    <w:rsid w:val="00FA24B6"/>
    <w:rsid w:val="00FA252A"/>
    <w:rsid w:val="00FA2C0B"/>
    <w:rsid w:val="00FA2DD2"/>
    <w:rsid w:val="00FA43C9"/>
    <w:rsid w:val="00FB2264"/>
    <w:rsid w:val="00FB2347"/>
    <w:rsid w:val="00FB2B20"/>
    <w:rsid w:val="00FB4A2C"/>
    <w:rsid w:val="00FB4ED4"/>
    <w:rsid w:val="00FB530B"/>
    <w:rsid w:val="00FB5D9F"/>
    <w:rsid w:val="00FB62D8"/>
    <w:rsid w:val="00FB6AD3"/>
    <w:rsid w:val="00FC62A8"/>
    <w:rsid w:val="00FC7596"/>
    <w:rsid w:val="00FC78EE"/>
    <w:rsid w:val="00FD06BE"/>
    <w:rsid w:val="00FD0717"/>
    <w:rsid w:val="00FD1829"/>
    <w:rsid w:val="00FE2555"/>
    <w:rsid w:val="00FE300D"/>
    <w:rsid w:val="00FE32A0"/>
    <w:rsid w:val="00FE6CD7"/>
    <w:rsid w:val="00FF22F9"/>
    <w:rsid w:val="00FF3A55"/>
    <w:rsid w:val="00FF50F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0"/>
    <w:pPr>
      <w:widowControl w:val="0"/>
    </w:pPr>
    <w:rPr>
      <w:rFonts w:ascii="Calibri" w:eastAsia="新細明體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22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1560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156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C1560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5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56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132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A22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4A22A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A22A2"/>
  </w:style>
  <w:style w:type="character" w:styleId="ab">
    <w:name w:val="Hyperlink"/>
    <w:basedOn w:val="a0"/>
    <w:uiPriority w:val="99"/>
    <w:unhideWhenUsed/>
    <w:rsid w:val="004A2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0"/>
    <w:pPr>
      <w:widowControl w:val="0"/>
    </w:pPr>
    <w:rPr>
      <w:rFonts w:ascii="Calibri" w:eastAsia="新細明體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22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1560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156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C1560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5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56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132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A22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4A22A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A22A2"/>
  </w:style>
  <w:style w:type="character" w:styleId="ab">
    <w:name w:val="Hyperlink"/>
    <w:basedOn w:val="a0"/>
    <w:uiPriority w:val="99"/>
    <w:unhideWhenUsed/>
    <w:rsid w:val="004A2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ccs\&#39015;&#21839;&#26381;&#21209;\&#36914;&#34892;&#20013;&#23560;&#26696;\&#22283;&#31435;&#28023;&#27915;&#29983;&#29289;&#21338;&#29289;&#39208;98.09.09\ISMS&#25991;&#20214;\&#31995;&#32113;&#25991;&#20214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系統文件範本</Template>
  <TotalTime>75</TotalTime>
  <Pages>7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地政處-湯棐裕</cp:lastModifiedBy>
  <cp:revision>18</cp:revision>
  <cp:lastPrinted>2017-11-21T08:00:00Z</cp:lastPrinted>
  <dcterms:created xsi:type="dcterms:W3CDTF">2016-10-12T02:17:00Z</dcterms:created>
  <dcterms:modified xsi:type="dcterms:W3CDTF">2022-02-09T06:07:00Z</dcterms:modified>
</cp:coreProperties>
</file>