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014" w:rsidRPr="00A77B72" w:rsidRDefault="00974014" w:rsidP="002F0394">
      <w:pPr>
        <w:spacing w:line="480" w:lineRule="exact"/>
        <w:rPr>
          <w:rFonts w:ascii="標楷體" w:eastAsia="標楷體" w:hAnsi="標楷體"/>
          <w:sz w:val="28"/>
          <w:szCs w:val="28"/>
        </w:rPr>
      </w:pPr>
      <w:r w:rsidRPr="00A77B72">
        <w:rPr>
          <w:rFonts w:ascii="標楷體" w:eastAsia="標楷體" w:hAnsi="標楷體" w:hint="eastAsia"/>
          <w:sz w:val="28"/>
          <w:szCs w:val="28"/>
        </w:rPr>
        <w:t>苗栗縣政府訴願決定書</w:t>
      </w:r>
      <w:r w:rsidR="00807988">
        <w:rPr>
          <w:rFonts w:ascii="標楷體" w:eastAsia="標楷體" w:hAnsi="標楷體" w:hint="eastAsia"/>
          <w:sz w:val="28"/>
          <w:szCs w:val="28"/>
        </w:rPr>
        <w:t xml:space="preserve">     </w:t>
      </w:r>
      <w:r w:rsidRPr="00A77B72">
        <w:rPr>
          <w:rFonts w:ascii="標楷體" w:eastAsia="標楷體" w:hAnsi="標楷體" w:hint="eastAsia"/>
          <w:sz w:val="28"/>
          <w:szCs w:val="28"/>
        </w:rPr>
        <w:t xml:space="preserve">         </w:t>
      </w:r>
      <w:r w:rsidR="00DA4743" w:rsidRPr="00A77B72">
        <w:rPr>
          <w:rFonts w:ascii="標楷體" w:eastAsia="標楷體" w:hAnsi="標楷體" w:hint="eastAsia"/>
          <w:sz w:val="28"/>
          <w:szCs w:val="28"/>
        </w:rPr>
        <w:t xml:space="preserve">    </w:t>
      </w:r>
      <w:r w:rsidRPr="00A77B72">
        <w:rPr>
          <w:rFonts w:ascii="標楷體" w:eastAsia="標楷體" w:hAnsi="標楷體" w:hint="eastAsia"/>
          <w:sz w:val="28"/>
          <w:szCs w:val="28"/>
        </w:rPr>
        <w:t>1</w:t>
      </w:r>
      <w:r w:rsidR="00EA6165" w:rsidRPr="00A77B72">
        <w:rPr>
          <w:rFonts w:ascii="標楷體" w:eastAsia="標楷體" w:hAnsi="標楷體" w:hint="eastAsia"/>
          <w:sz w:val="28"/>
          <w:szCs w:val="28"/>
        </w:rPr>
        <w:t>10</w:t>
      </w:r>
      <w:r w:rsidRPr="00A77B72">
        <w:rPr>
          <w:rFonts w:ascii="標楷體" w:eastAsia="標楷體" w:hAnsi="標楷體" w:hint="eastAsia"/>
          <w:sz w:val="28"/>
          <w:szCs w:val="28"/>
        </w:rPr>
        <w:t>年</w:t>
      </w:r>
      <w:proofErr w:type="gramStart"/>
      <w:r w:rsidRPr="00A77B72">
        <w:rPr>
          <w:rFonts w:ascii="標楷體" w:eastAsia="標楷體" w:hAnsi="標楷體" w:hint="eastAsia"/>
          <w:sz w:val="28"/>
          <w:szCs w:val="28"/>
        </w:rPr>
        <w:t>苗府訴字</w:t>
      </w:r>
      <w:proofErr w:type="gramEnd"/>
      <w:r w:rsidRPr="00A77B72">
        <w:rPr>
          <w:rFonts w:ascii="標楷體" w:eastAsia="標楷體" w:hAnsi="標楷體" w:hint="eastAsia"/>
          <w:sz w:val="28"/>
          <w:szCs w:val="28"/>
        </w:rPr>
        <w:t>第</w:t>
      </w:r>
      <w:r w:rsidR="00F309B0" w:rsidRPr="00A77B72">
        <w:rPr>
          <w:rFonts w:ascii="標楷體" w:eastAsia="標楷體" w:hAnsi="標楷體" w:hint="eastAsia"/>
          <w:sz w:val="28"/>
          <w:szCs w:val="28"/>
        </w:rPr>
        <w:t>38</w:t>
      </w:r>
      <w:r w:rsidRPr="00A77B72">
        <w:rPr>
          <w:rFonts w:ascii="標楷體" w:eastAsia="標楷體" w:hAnsi="標楷體" w:hint="eastAsia"/>
          <w:sz w:val="28"/>
          <w:szCs w:val="28"/>
        </w:rPr>
        <w:t>號</w:t>
      </w:r>
    </w:p>
    <w:p w:rsidR="00C65F2D" w:rsidRDefault="00C65F2D" w:rsidP="002F0394">
      <w:pPr>
        <w:spacing w:line="480" w:lineRule="exact"/>
        <w:rPr>
          <w:rFonts w:ascii="標楷體" w:eastAsia="標楷體" w:hAnsi="標楷體"/>
          <w:sz w:val="28"/>
          <w:szCs w:val="28"/>
        </w:rPr>
      </w:pPr>
      <w:r>
        <w:rPr>
          <w:rFonts w:ascii="標楷體" w:eastAsia="標楷體" w:hAnsi="標楷體" w:hint="eastAsia"/>
          <w:sz w:val="28"/>
          <w:szCs w:val="28"/>
        </w:rPr>
        <w:t>發 文 日 期：中華民國110年8月6日</w:t>
      </w:r>
    </w:p>
    <w:p w:rsidR="00C65F2D" w:rsidRDefault="00C65F2D" w:rsidP="002F0394">
      <w:pPr>
        <w:spacing w:line="480" w:lineRule="exact"/>
        <w:rPr>
          <w:rFonts w:ascii="標楷體" w:eastAsia="標楷體" w:hAnsi="標楷體" w:hint="eastAsia"/>
          <w:sz w:val="28"/>
          <w:szCs w:val="28"/>
        </w:rPr>
      </w:pPr>
      <w:r>
        <w:rPr>
          <w:rFonts w:ascii="標楷體" w:eastAsia="標楷體" w:hAnsi="標楷體" w:hint="eastAsia"/>
          <w:sz w:val="28"/>
          <w:szCs w:val="28"/>
        </w:rPr>
        <w:t>發 文 字 號：</w:t>
      </w:r>
      <w:proofErr w:type="gramStart"/>
      <w:r>
        <w:rPr>
          <w:rFonts w:ascii="標楷體" w:eastAsia="標楷體" w:hAnsi="標楷體" w:hint="eastAsia"/>
          <w:sz w:val="28"/>
          <w:szCs w:val="28"/>
        </w:rPr>
        <w:t>府訴字第1100148939號</w:t>
      </w:r>
      <w:proofErr w:type="gramEnd"/>
    </w:p>
    <w:p w:rsidR="00A33561" w:rsidRPr="00A77B72" w:rsidRDefault="00A33561" w:rsidP="002F0394">
      <w:pPr>
        <w:spacing w:line="480" w:lineRule="exact"/>
        <w:rPr>
          <w:rFonts w:ascii="標楷體" w:eastAsia="標楷體" w:hAnsi="標楷體"/>
          <w:sz w:val="28"/>
          <w:szCs w:val="28"/>
        </w:rPr>
      </w:pPr>
      <w:r w:rsidRPr="00A77B72">
        <w:rPr>
          <w:rFonts w:ascii="標楷體" w:eastAsia="標楷體" w:hAnsi="標楷體" w:hint="eastAsia"/>
          <w:sz w:val="28"/>
          <w:szCs w:val="28"/>
        </w:rPr>
        <w:t xml:space="preserve">訴  願  人： </w:t>
      </w:r>
      <w:r w:rsidR="00C65F2D">
        <w:rPr>
          <w:rFonts w:ascii="標楷體" w:eastAsia="標楷體" w:hAnsi="標楷體" w:hint="eastAsia"/>
          <w:sz w:val="28"/>
          <w:szCs w:val="28"/>
        </w:rPr>
        <w:t>甲</w:t>
      </w:r>
      <w:r w:rsidR="00C65F2D">
        <w:rPr>
          <w:rFonts w:ascii="標楷體" w:eastAsia="標楷體" w:hAnsi="標楷體" w:cs="標楷體" w:hint="eastAsia"/>
          <w:kern w:val="0"/>
          <w:sz w:val="28"/>
          <w:szCs w:val="28"/>
        </w:rPr>
        <w:t>○○</w:t>
      </w:r>
    </w:p>
    <w:p w:rsidR="00974014" w:rsidRPr="00A77B72" w:rsidRDefault="00974014" w:rsidP="002F0394">
      <w:pPr>
        <w:spacing w:line="480" w:lineRule="exact"/>
        <w:rPr>
          <w:rFonts w:ascii="標楷體" w:eastAsia="標楷體" w:hAnsi="標楷體"/>
          <w:sz w:val="28"/>
          <w:szCs w:val="28"/>
        </w:rPr>
      </w:pPr>
      <w:r w:rsidRPr="00A77B72">
        <w:rPr>
          <w:rFonts w:ascii="標楷體" w:eastAsia="標楷體" w:hAnsi="標楷體" w:hint="eastAsia"/>
          <w:sz w:val="28"/>
          <w:szCs w:val="28"/>
        </w:rPr>
        <w:t>原處分機關： 苗栗縣</w:t>
      </w:r>
      <w:r w:rsidR="00F309B0" w:rsidRPr="00A77B72">
        <w:rPr>
          <w:rFonts w:ascii="標楷體" w:eastAsia="標楷體" w:hAnsi="標楷體" w:hint="eastAsia"/>
          <w:sz w:val="28"/>
          <w:szCs w:val="28"/>
        </w:rPr>
        <w:t>苗栗地政事務</w:t>
      </w:r>
      <w:r w:rsidR="00A31DAC" w:rsidRPr="00A77B72">
        <w:rPr>
          <w:rFonts w:ascii="標楷體" w:eastAsia="標楷體" w:hAnsi="標楷體" w:hint="eastAsia"/>
          <w:sz w:val="28"/>
          <w:szCs w:val="28"/>
        </w:rPr>
        <w:t>所</w:t>
      </w:r>
    </w:p>
    <w:p w:rsidR="00974014" w:rsidRPr="00A77B72" w:rsidRDefault="00974014" w:rsidP="002F0394">
      <w:pPr>
        <w:spacing w:line="480" w:lineRule="exact"/>
        <w:rPr>
          <w:rFonts w:ascii="標楷體" w:eastAsia="標楷體" w:hAnsi="標楷體"/>
          <w:sz w:val="28"/>
          <w:szCs w:val="28"/>
        </w:rPr>
      </w:pPr>
      <w:r w:rsidRPr="00A77B72">
        <w:rPr>
          <w:rFonts w:ascii="標楷體" w:eastAsia="標楷體" w:hAnsi="標楷體" w:hint="eastAsia"/>
          <w:sz w:val="28"/>
          <w:szCs w:val="28"/>
        </w:rPr>
        <w:t xml:space="preserve">    訴願人因</w:t>
      </w:r>
      <w:r w:rsidR="00F309B0" w:rsidRPr="00A77B72">
        <w:rPr>
          <w:rFonts w:ascii="標楷體" w:eastAsia="標楷體" w:hAnsi="標楷體" w:hint="eastAsia"/>
          <w:sz w:val="28"/>
          <w:szCs w:val="28"/>
        </w:rPr>
        <w:t>土地註記</w:t>
      </w:r>
      <w:r w:rsidRPr="00A77B72">
        <w:rPr>
          <w:rFonts w:ascii="標楷體" w:eastAsia="標楷體" w:hAnsi="標楷體" w:hint="eastAsia"/>
          <w:sz w:val="28"/>
          <w:szCs w:val="28"/>
        </w:rPr>
        <w:t>事件，提起訴願，本府依法決定如下：</w:t>
      </w:r>
    </w:p>
    <w:p w:rsidR="00974014" w:rsidRPr="00A77B72" w:rsidRDefault="00974014" w:rsidP="002F0394">
      <w:pPr>
        <w:spacing w:line="480" w:lineRule="exact"/>
        <w:rPr>
          <w:rFonts w:ascii="標楷體" w:eastAsia="標楷體" w:hAnsi="標楷體"/>
          <w:sz w:val="28"/>
          <w:szCs w:val="28"/>
        </w:rPr>
      </w:pPr>
      <w:r w:rsidRPr="00A77B72">
        <w:rPr>
          <w:rFonts w:ascii="標楷體" w:eastAsia="標楷體" w:hAnsi="標楷體" w:hint="eastAsia"/>
          <w:sz w:val="28"/>
          <w:szCs w:val="28"/>
        </w:rPr>
        <w:t xml:space="preserve">　　主　　文</w:t>
      </w:r>
    </w:p>
    <w:p w:rsidR="00290FA7" w:rsidRPr="00A77B72" w:rsidRDefault="00290FA7" w:rsidP="002F0394">
      <w:pPr>
        <w:spacing w:line="480" w:lineRule="exact"/>
        <w:rPr>
          <w:rFonts w:ascii="標楷體" w:eastAsia="標楷體" w:hAnsi="標楷體"/>
          <w:sz w:val="28"/>
          <w:szCs w:val="28"/>
        </w:rPr>
      </w:pPr>
      <w:r w:rsidRPr="00A77B72">
        <w:rPr>
          <w:rFonts w:ascii="標楷體" w:eastAsia="標楷體" w:hAnsi="標楷體" w:hint="eastAsia"/>
          <w:sz w:val="28"/>
          <w:szCs w:val="28"/>
        </w:rPr>
        <w:t>訴願</w:t>
      </w:r>
      <w:r w:rsidR="009C672F" w:rsidRPr="00A77B72">
        <w:rPr>
          <w:rFonts w:ascii="標楷體" w:eastAsia="標楷體" w:hAnsi="標楷體" w:hint="eastAsia"/>
          <w:sz w:val="28"/>
          <w:szCs w:val="28"/>
        </w:rPr>
        <w:t>不受理</w:t>
      </w:r>
      <w:r w:rsidRPr="00A77B72">
        <w:rPr>
          <w:rFonts w:ascii="標楷體" w:eastAsia="標楷體" w:hAnsi="標楷體" w:hint="eastAsia"/>
          <w:sz w:val="28"/>
          <w:szCs w:val="28"/>
        </w:rPr>
        <w:t>。</w:t>
      </w:r>
    </w:p>
    <w:p w:rsidR="001E1462" w:rsidRPr="00A77B72" w:rsidRDefault="00974014" w:rsidP="001E1462">
      <w:pPr>
        <w:spacing w:line="480" w:lineRule="exact"/>
        <w:rPr>
          <w:rFonts w:ascii="標楷體" w:eastAsia="標楷體" w:hAnsi="標楷體"/>
          <w:sz w:val="28"/>
          <w:szCs w:val="28"/>
        </w:rPr>
      </w:pPr>
      <w:r w:rsidRPr="00A77B72">
        <w:rPr>
          <w:rFonts w:ascii="標楷體" w:eastAsia="標楷體" w:hAnsi="標楷體" w:hint="eastAsia"/>
          <w:sz w:val="28"/>
          <w:szCs w:val="28"/>
        </w:rPr>
        <w:t xml:space="preserve">　　理   </w:t>
      </w:r>
      <w:r w:rsidR="001E1462" w:rsidRPr="00A77B72">
        <w:rPr>
          <w:rFonts w:ascii="標楷體" w:eastAsia="標楷體" w:hAnsi="標楷體" w:hint="eastAsia"/>
          <w:sz w:val="28"/>
          <w:szCs w:val="28"/>
        </w:rPr>
        <w:t xml:space="preserve"> </w:t>
      </w:r>
      <w:r w:rsidRPr="00A77B72">
        <w:rPr>
          <w:rFonts w:ascii="標楷體" w:eastAsia="標楷體" w:hAnsi="標楷體" w:hint="eastAsia"/>
          <w:sz w:val="28"/>
          <w:szCs w:val="28"/>
        </w:rPr>
        <w:t>由</w:t>
      </w:r>
    </w:p>
    <w:p w:rsidR="0018438D" w:rsidRPr="00A77B72" w:rsidRDefault="0018438D" w:rsidP="009C672F">
      <w:pPr>
        <w:pStyle w:val="ae"/>
        <w:numPr>
          <w:ilvl w:val="0"/>
          <w:numId w:val="1"/>
        </w:numPr>
        <w:spacing w:line="460" w:lineRule="exact"/>
        <w:ind w:leftChars="0" w:left="567" w:hanging="567"/>
        <w:rPr>
          <w:rFonts w:ascii="標楷體" w:eastAsia="標楷體" w:hAnsi="標楷體"/>
          <w:sz w:val="28"/>
          <w:szCs w:val="28"/>
        </w:rPr>
      </w:pPr>
      <w:proofErr w:type="gramStart"/>
      <w:r w:rsidRPr="00A77B72">
        <w:rPr>
          <w:rFonts w:ascii="標楷體" w:eastAsia="標楷體" w:hAnsi="標楷體" w:hint="eastAsia"/>
          <w:sz w:val="28"/>
          <w:szCs w:val="28"/>
        </w:rPr>
        <w:t>按訴願</w:t>
      </w:r>
      <w:proofErr w:type="gramEnd"/>
      <w:r w:rsidRPr="00A77B72">
        <w:rPr>
          <w:rFonts w:ascii="標楷體" w:eastAsia="標楷體" w:hAnsi="標楷體" w:hint="eastAsia"/>
          <w:sz w:val="28"/>
          <w:szCs w:val="28"/>
        </w:rPr>
        <w:t>法</w:t>
      </w:r>
      <w:r w:rsidR="009C672F" w:rsidRPr="00A77B72">
        <w:rPr>
          <w:rFonts w:ascii="標楷體" w:eastAsia="標楷體" w:hAnsi="標楷體" w:hint="eastAsia"/>
          <w:sz w:val="28"/>
          <w:szCs w:val="28"/>
        </w:rPr>
        <w:t>第1條第1項規定：「人民對於中央或地方機關之行政處分，認為違法或不當，致損害其權利或利益者，得依本法提起訴願。但法律另有規定者，從其規定。」、</w:t>
      </w:r>
      <w:r w:rsidRPr="00A77B72">
        <w:rPr>
          <w:rFonts w:ascii="標楷體" w:eastAsia="標楷體" w:hAnsi="標楷體" w:hint="eastAsia"/>
          <w:sz w:val="28"/>
          <w:szCs w:val="28"/>
        </w:rPr>
        <w:t>第3條第1項規定：「本法所稱行政處分，係指中央或地方機關就公法上具體事件所為之決定或其他公權力措施而對外直接發生法律效果之單方行政行為。」、第77條第8款規定：「訴願事件有左列各款情形之</w:t>
      </w:r>
      <w:proofErr w:type="gramStart"/>
      <w:r w:rsidRPr="00A77B72">
        <w:rPr>
          <w:rFonts w:ascii="標楷體" w:eastAsia="標楷體" w:hAnsi="標楷體" w:hint="eastAsia"/>
          <w:sz w:val="28"/>
          <w:szCs w:val="28"/>
        </w:rPr>
        <w:t>一</w:t>
      </w:r>
      <w:proofErr w:type="gramEnd"/>
      <w:r w:rsidRPr="00A77B72">
        <w:rPr>
          <w:rFonts w:ascii="標楷體" w:eastAsia="標楷體" w:hAnsi="標楷體" w:hint="eastAsia"/>
          <w:sz w:val="28"/>
          <w:szCs w:val="28"/>
        </w:rPr>
        <w:t>者，應為不受理之決定：對於非行政處分或其他依法</w:t>
      </w:r>
      <w:proofErr w:type="gramStart"/>
      <w:r w:rsidRPr="00A77B72">
        <w:rPr>
          <w:rFonts w:ascii="標楷體" w:eastAsia="標楷體" w:hAnsi="標楷體" w:hint="eastAsia"/>
          <w:sz w:val="28"/>
          <w:szCs w:val="28"/>
        </w:rPr>
        <w:t>不屬訴願</w:t>
      </w:r>
      <w:proofErr w:type="gramEnd"/>
      <w:r w:rsidRPr="00A77B72">
        <w:rPr>
          <w:rFonts w:ascii="標楷體" w:eastAsia="標楷體" w:hAnsi="標楷體" w:hint="eastAsia"/>
          <w:sz w:val="28"/>
          <w:szCs w:val="28"/>
        </w:rPr>
        <w:t>救濟範圍內之事項提起訴願者。」；最高行政法院100年判字第810號判決理由略</w:t>
      </w:r>
      <w:proofErr w:type="gramStart"/>
      <w:r w:rsidRPr="00A77B72">
        <w:rPr>
          <w:rFonts w:ascii="標楷體" w:eastAsia="標楷體" w:hAnsi="標楷體" w:hint="eastAsia"/>
          <w:sz w:val="28"/>
          <w:szCs w:val="28"/>
        </w:rPr>
        <w:t>以</w:t>
      </w:r>
      <w:proofErr w:type="gramEnd"/>
      <w:r w:rsidRPr="00A77B72">
        <w:rPr>
          <w:rFonts w:ascii="標楷體" w:eastAsia="標楷體" w:hAnsi="標楷體" w:hint="eastAsia"/>
          <w:sz w:val="28"/>
          <w:szCs w:val="28"/>
        </w:rPr>
        <w:t>：「五、</w:t>
      </w:r>
      <w:proofErr w:type="gramStart"/>
      <w:r w:rsidRPr="00A77B72">
        <w:rPr>
          <w:rFonts w:ascii="標楷體" w:eastAsia="標楷體" w:hAnsi="標楷體" w:hint="eastAsia"/>
          <w:sz w:val="28"/>
          <w:szCs w:val="28"/>
        </w:rPr>
        <w:t>本院查</w:t>
      </w:r>
      <w:proofErr w:type="gramEnd"/>
      <w:r w:rsidRPr="00A77B72">
        <w:rPr>
          <w:rFonts w:ascii="標楷體" w:eastAsia="標楷體" w:hAnsi="標楷體" w:hint="eastAsia"/>
          <w:sz w:val="28"/>
          <w:szCs w:val="28"/>
        </w:rPr>
        <w:t>：(</w:t>
      </w:r>
      <w:proofErr w:type="gramStart"/>
      <w:r w:rsidRPr="00A77B72">
        <w:rPr>
          <w:rFonts w:ascii="標楷體" w:eastAsia="標楷體" w:hAnsi="標楷體" w:hint="eastAsia"/>
          <w:sz w:val="28"/>
          <w:szCs w:val="28"/>
        </w:rPr>
        <w:t>一</w:t>
      </w:r>
      <w:proofErr w:type="gramEnd"/>
      <w:r w:rsidRPr="00A77B72">
        <w:rPr>
          <w:rFonts w:ascii="標楷體" w:eastAsia="標楷體" w:hAnsi="標楷體" w:hint="eastAsia"/>
          <w:sz w:val="28"/>
          <w:szCs w:val="28"/>
        </w:rPr>
        <w:t>)按所謂『行政處分』，依訴願法第3條第1項及行政程序法第92條第1項規定，係指中央或地方行政機關就公法上具體事件所為之決定或其他公權力措施而對外直接發生法律效果之單方行政行為而言。土地登記上之『註記』，係『在標示部、</w:t>
      </w:r>
      <w:proofErr w:type="gramStart"/>
      <w:r w:rsidRPr="00A77B72">
        <w:rPr>
          <w:rFonts w:ascii="標楷體" w:eastAsia="標楷體" w:hAnsi="標楷體" w:hint="eastAsia"/>
          <w:sz w:val="28"/>
          <w:szCs w:val="28"/>
        </w:rPr>
        <w:t>所有權部或他</w:t>
      </w:r>
      <w:proofErr w:type="gramEnd"/>
      <w:r w:rsidRPr="00A77B72">
        <w:rPr>
          <w:rFonts w:ascii="標楷體" w:eastAsia="標楷體" w:hAnsi="標楷體" w:hint="eastAsia"/>
          <w:sz w:val="28"/>
          <w:szCs w:val="28"/>
        </w:rPr>
        <w:t>項權利部其他登記事項欄內註記資料之登記』（見內政部訂定之「登記原因標準用語」），即『註記資料』。土地應受土地使用管制法令如何之限制，係以土地登記簿上『地目』、『使用分區』及『編定使用種類』欄之登記內容定之，而非土地登記簿標示部其他登記事項欄之註記所得變更。地政事務所在土地登記簿標示部其他登記事項欄註記：『本土地涉及違法地目變更，土地使用管制仍應受原『田』地目之限制』，法律並未規定發生如何之</w:t>
      </w:r>
      <w:r w:rsidRPr="00A77B72">
        <w:rPr>
          <w:rFonts w:ascii="標楷體" w:eastAsia="標楷體" w:hAnsi="標楷體" w:hint="eastAsia"/>
          <w:sz w:val="28"/>
          <w:szCs w:val="28"/>
        </w:rPr>
        <w:lastRenderedPageBreak/>
        <w:t>法律效果</w:t>
      </w:r>
      <w:proofErr w:type="gramStart"/>
      <w:r w:rsidRPr="00A77B72">
        <w:rPr>
          <w:rFonts w:ascii="標楷體" w:eastAsia="標楷體" w:hAnsi="標楷體" w:hint="eastAsia"/>
          <w:sz w:val="28"/>
          <w:szCs w:val="28"/>
        </w:rPr>
        <w:t>‥</w:t>
      </w:r>
      <w:proofErr w:type="gramEnd"/>
      <w:r w:rsidRPr="00A77B72">
        <w:rPr>
          <w:rFonts w:ascii="標楷體" w:eastAsia="標楷體" w:hAnsi="標楷體" w:hint="eastAsia"/>
          <w:sz w:val="28"/>
          <w:szCs w:val="28"/>
        </w:rPr>
        <w:t>‥‥系爭註記既未對外直接發生法律效果，自非行政處分(本院99年度3月第1次庭長法官聯席會議決議理由參照)。本件被上訴人於93年5月14日在系爭土地登記簿土地標示部其他登記事項欄註記『吉峰段830建號之建築基地</w:t>
      </w:r>
      <w:proofErr w:type="gramStart"/>
      <w:r w:rsidRPr="00A77B72">
        <w:rPr>
          <w:rFonts w:ascii="標楷體" w:eastAsia="標楷體" w:hAnsi="標楷體" w:hint="eastAsia"/>
          <w:sz w:val="28"/>
          <w:szCs w:val="28"/>
        </w:rPr>
        <w:t>地</w:t>
      </w:r>
      <w:proofErr w:type="gramEnd"/>
      <w:r w:rsidRPr="00A77B72">
        <w:rPr>
          <w:rFonts w:ascii="標楷體" w:eastAsia="標楷體" w:hAnsi="標楷體" w:hint="eastAsia"/>
          <w:sz w:val="28"/>
          <w:szCs w:val="28"/>
        </w:rPr>
        <w:t>號：霧峰</w:t>
      </w:r>
      <w:proofErr w:type="gramStart"/>
      <w:r w:rsidRPr="00A77B72">
        <w:rPr>
          <w:rFonts w:ascii="標楷體" w:eastAsia="標楷體" w:hAnsi="標楷體" w:hint="eastAsia"/>
          <w:sz w:val="28"/>
          <w:szCs w:val="28"/>
        </w:rPr>
        <w:t>段北溝</w:t>
      </w:r>
      <w:proofErr w:type="gramEnd"/>
      <w:r w:rsidRPr="00A77B72">
        <w:rPr>
          <w:rFonts w:ascii="標楷體" w:eastAsia="標楷體" w:hAnsi="標楷體" w:hint="eastAsia"/>
          <w:sz w:val="28"/>
          <w:szCs w:val="28"/>
        </w:rPr>
        <w:t>小段45-188地號、吉峰段1139地號』之註記，僅</w:t>
      </w:r>
      <w:proofErr w:type="gramStart"/>
      <w:r w:rsidRPr="00A77B72">
        <w:rPr>
          <w:rFonts w:ascii="標楷體" w:eastAsia="標楷體" w:hAnsi="標楷體" w:hint="eastAsia"/>
          <w:sz w:val="28"/>
          <w:szCs w:val="28"/>
        </w:rPr>
        <w:t>係就系</w:t>
      </w:r>
      <w:proofErr w:type="gramEnd"/>
      <w:r w:rsidRPr="00A77B72">
        <w:rPr>
          <w:rFonts w:ascii="標楷體" w:eastAsia="標楷體" w:hAnsi="標楷體" w:hint="eastAsia"/>
          <w:sz w:val="28"/>
          <w:szCs w:val="28"/>
        </w:rPr>
        <w:t>爭土地已於63年提供他人作為興建房屋之事實為公示，僅在促使地政機關登記人員注意，或讓第三人知悉系爭土地為霧峰鄉○○段830建號建物之建築基地，避免遭受不利益。從而原判決以系爭土地所有權人對該土地權利之行使是否受到法律之限制，</w:t>
      </w:r>
      <w:proofErr w:type="gramStart"/>
      <w:r w:rsidRPr="00A77B72">
        <w:rPr>
          <w:rFonts w:ascii="標楷體" w:eastAsia="標楷體" w:hAnsi="標楷體" w:hint="eastAsia"/>
          <w:sz w:val="28"/>
          <w:szCs w:val="28"/>
        </w:rPr>
        <w:t>於系爭</w:t>
      </w:r>
      <w:proofErr w:type="gramEnd"/>
      <w:r w:rsidRPr="00A77B72">
        <w:rPr>
          <w:rFonts w:ascii="標楷體" w:eastAsia="標楷體" w:hAnsi="標楷體" w:hint="eastAsia"/>
          <w:sz w:val="28"/>
          <w:szCs w:val="28"/>
        </w:rPr>
        <w:t>土地提供作為霧峰鄉○○段830建號建物之建築基地時，即已發生法律上之效力，尚非因該註記登記而生限制系爭土地所有權人權利行使之效果，因而認該註記登記本質上</w:t>
      </w:r>
      <w:proofErr w:type="gramStart"/>
      <w:r w:rsidRPr="00A77B72">
        <w:rPr>
          <w:rFonts w:ascii="標楷體" w:eastAsia="標楷體" w:hAnsi="標楷體" w:hint="eastAsia"/>
          <w:sz w:val="28"/>
          <w:szCs w:val="28"/>
        </w:rPr>
        <w:t>尚屬就事</w:t>
      </w:r>
      <w:proofErr w:type="gramEnd"/>
      <w:r w:rsidRPr="00A77B72">
        <w:rPr>
          <w:rFonts w:ascii="標楷體" w:eastAsia="標楷體" w:hAnsi="標楷體" w:hint="eastAsia"/>
          <w:sz w:val="28"/>
          <w:szCs w:val="28"/>
        </w:rPr>
        <w:t>實之公示，並未因該註記登記而影響登記名義人行使其不動產之權利，自無違誤…另按『申請建物所有權第一次登記，應提出使用執照或依法得免發使用執照之證件及建物測量成果圖(第1項)。實施建築管理前建造之建物，無使用執照者，應提出主管建築機關或鄉（鎮、市、區）公所之證明文件或實施建築管理前有關該建物之下列文件之</w:t>
      </w:r>
      <w:proofErr w:type="gramStart"/>
      <w:r w:rsidRPr="00A77B72">
        <w:rPr>
          <w:rFonts w:ascii="標楷體" w:eastAsia="標楷體" w:hAnsi="標楷體" w:hint="eastAsia"/>
          <w:sz w:val="28"/>
          <w:szCs w:val="28"/>
        </w:rPr>
        <w:t>一</w:t>
      </w:r>
      <w:proofErr w:type="gramEnd"/>
      <w:r w:rsidRPr="00A77B72">
        <w:rPr>
          <w:rFonts w:ascii="標楷體" w:eastAsia="標楷體" w:hAnsi="標楷體" w:hint="eastAsia"/>
          <w:sz w:val="28"/>
          <w:szCs w:val="28"/>
        </w:rPr>
        <w:t>：一、曾於該建物設籍之戶籍謄本。二、門牌編釘證明。三、繳納房屋稅</w:t>
      </w:r>
      <w:proofErr w:type="gramStart"/>
      <w:r w:rsidRPr="00A77B72">
        <w:rPr>
          <w:rFonts w:ascii="標楷體" w:eastAsia="標楷體" w:hAnsi="標楷體" w:hint="eastAsia"/>
          <w:sz w:val="28"/>
          <w:szCs w:val="28"/>
        </w:rPr>
        <w:t>憑證或稅籍</w:t>
      </w:r>
      <w:proofErr w:type="gramEnd"/>
      <w:r w:rsidRPr="00A77B72">
        <w:rPr>
          <w:rFonts w:ascii="標楷體" w:eastAsia="標楷體" w:hAnsi="標楷體" w:hint="eastAsia"/>
          <w:sz w:val="28"/>
          <w:szCs w:val="28"/>
        </w:rPr>
        <w:t>證明。四、繳納水費憑證。五、繳納電費憑證。六、未實施建築管理地區建物完工證明書。七、地形圖、都市計畫現況圖、都市計畫</w:t>
      </w:r>
      <w:proofErr w:type="gramStart"/>
      <w:r w:rsidRPr="00A77B72">
        <w:rPr>
          <w:rFonts w:ascii="標楷體" w:eastAsia="標楷體" w:hAnsi="標楷體" w:hint="eastAsia"/>
          <w:sz w:val="28"/>
          <w:szCs w:val="28"/>
        </w:rPr>
        <w:t>禁建圖</w:t>
      </w:r>
      <w:proofErr w:type="gramEnd"/>
      <w:r w:rsidRPr="00A77B72">
        <w:rPr>
          <w:rFonts w:ascii="標楷體" w:eastAsia="標楷體" w:hAnsi="標楷體" w:hint="eastAsia"/>
          <w:sz w:val="28"/>
          <w:szCs w:val="28"/>
        </w:rPr>
        <w:t>、航照圖或政府機關測繪地圖。八、其他足資證明之文件(第3項)。第三項之建物與基地非屬同一人所有者，並另附使用基地之證明文件(第5項)。』為土地登記規則第79條第1項、第3項、第5項所分別規定。經查本案建物係於64年間興建完成之舊有農舍，前開</w:t>
      </w:r>
      <w:proofErr w:type="gramStart"/>
      <w:r w:rsidRPr="00A77B72">
        <w:rPr>
          <w:rFonts w:ascii="標楷體" w:eastAsia="標楷體" w:hAnsi="標楷體" w:hint="eastAsia"/>
          <w:sz w:val="28"/>
          <w:szCs w:val="28"/>
        </w:rPr>
        <w:t>建物既於</w:t>
      </w:r>
      <w:proofErr w:type="gramEnd"/>
      <w:r w:rsidRPr="00A77B72">
        <w:rPr>
          <w:rFonts w:ascii="標楷體" w:eastAsia="標楷體" w:hAnsi="標楷體" w:hint="eastAsia"/>
          <w:sz w:val="28"/>
          <w:szCs w:val="28"/>
        </w:rPr>
        <w:t>64年間由起造人依法向主管機關申請興建農舍，並由主管機關依行為當時之法令規定核准興建並核發使用執照在案，該建物足資認定為合法建物無誤。被上訴人為登記機關並非該農舍之主管機關，建物登記之申請人只要依照土地登記規則第79條規定提出</w:t>
      </w:r>
      <w:r w:rsidRPr="00A77B72">
        <w:rPr>
          <w:rFonts w:ascii="標楷體" w:eastAsia="標楷體" w:hAnsi="標楷體" w:hint="eastAsia"/>
          <w:sz w:val="28"/>
          <w:szCs w:val="28"/>
        </w:rPr>
        <w:lastRenderedPageBreak/>
        <w:t>合法之證明文件，被上訴人審核該文件無誤後即應為建物所有權之登記。被上訴人並無權依上訴人所引據之92年10月17日台內營字第0920089474號函令及農業用地興建農舍辦法第3條第1項第3款規定，審認本案農地需依建築法第11條之規定合併為一宗（筆）地號，或興建農舍之申請為該農業用地之所有權人，始符合興建農舍要件…。</w:t>
      </w:r>
      <w:r w:rsidR="00B54F76" w:rsidRPr="00A77B72">
        <w:rPr>
          <w:rFonts w:ascii="標楷體" w:eastAsia="標楷體" w:hAnsi="標楷體" w:hint="eastAsia"/>
          <w:sz w:val="28"/>
          <w:szCs w:val="28"/>
        </w:rPr>
        <w:t>建物登記係屬產權宣示登記，且相關法令並未強制規定申請期限，屬任意登記制。被上訴人所為之註記登記，乃被上訴人行政權之行使，非公法上之請求權…。</w:t>
      </w:r>
      <w:r w:rsidRPr="00A77B72">
        <w:rPr>
          <w:rFonts w:ascii="標楷體" w:eastAsia="標楷體" w:hAnsi="標楷體" w:hint="eastAsia"/>
          <w:sz w:val="28"/>
          <w:szCs w:val="28"/>
        </w:rPr>
        <w:t>」、最高行政法院103年判字第54號判決理由略</w:t>
      </w:r>
      <w:proofErr w:type="gramStart"/>
      <w:r w:rsidRPr="00A77B72">
        <w:rPr>
          <w:rFonts w:ascii="標楷體" w:eastAsia="標楷體" w:hAnsi="標楷體" w:hint="eastAsia"/>
          <w:sz w:val="28"/>
          <w:szCs w:val="28"/>
        </w:rPr>
        <w:t>以</w:t>
      </w:r>
      <w:proofErr w:type="gramEnd"/>
      <w:r w:rsidRPr="00A77B72">
        <w:rPr>
          <w:rFonts w:ascii="標楷體" w:eastAsia="標楷體" w:hAnsi="標楷體" w:hint="eastAsia"/>
          <w:sz w:val="28"/>
          <w:szCs w:val="28"/>
        </w:rPr>
        <w:t>：「(二)又按</w:t>
      </w:r>
      <w:r w:rsidR="00352995" w:rsidRPr="00A77B72">
        <w:rPr>
          <w:rFonts w:ascii="標楷體" w:eastAsia="標楷體" w:hAnsi="標楷體" w:hint="eastAsia"/>
          <w:sz w:val="28"/>
          <w:szCs w:val="28"/>
        </w:rPr>
        <w:t>『</w:t>
      </w:r>
      <w:r w:rsidRPr="00A77B72">
        <w:rPr>
          <w:rFonts w:ascii="標楷體" w:eastAsia="標楷體" w:hAnsi="標楷體" w:hint="eastAsia"/>
          <w:sz w:val="28"/>
          <w:szCs w:val="28"/>
        </w:rPr>
        <w:t>地政事務所在土地登記簿標示部其他登記事項欄註記：『本土地涉及違法地目變更，土地使用管制仍應受原『田』地目之限制』，法律並未規定發生如何之法律效果。該註記既未對外直接發生法律效果，自非行政處分。地政事務所拒絕土地所有權人註銷系爭註記之要求，係拒絕作成事實行為之要求，該拒絕行為亦非行政處分。『系爭註記事實上影響其所在土地所有權之圓滿狀態，侵害土地所有權人之所有權，土地所有權</w:t>
      </w:r>
      <w:proofErr w:type="gramStart"/>
      <w:r w:rsidRPr="00A77B72">
        <w:rPr>
          <w:rFonts w:ascii="標楷體" w:eastAsia="標楷體" w:hAnsi="標楷體" w:hint="eastAsia"/>
          <w:sz w:val="28"/>
          <w:szCs w:val="28"/>
        </w:rPr>
        <w:t>人認系爭</w:t>
      </w:r>
      <w:proofErr w:type="gramEnd"/>
      <w:r w:rsidRPr="00A77B72">
        <w:rPr>
          <w:rFonts w:ascii="標楷體" w:eastAsia="標楷體" w:hAnsi="標楷體" w:hint="eastAsia"/>
          <w:sz w:val="28"/>
          <w:szCs w:val="28"/>
        </w:rPr>
        <w:t>註記違法者，得向行政法院提起一般給付訴訟，請求排除侵害行為即除去系爭註記（回復未為系爭註記之狀態）。』</w:t>
      </w:r>
      <w:proofErr w:type="gramStart"/>
      <w:r w:rsidR="00352995" w:rsidRPr="00A77B72">
        <w:rPr>
          <w:rFonts w:ascii="標楷體" w:eastAsia="標楷體" w:hAnsi="標楷體" w:hint="eastAsia"/>
          <w:sz w:val="28"/>
          <w:szCs w:val="28"/>
        </w:rPr>
        <w:t>』</w:t>
      </w:r>
      <w:proofErr w:type="gramEnd"/>
      <w:r w:rsidRPr="00A77B72">
        <w:rPr>
          <w:rFonts w:ascii="標楷體" w:eastAsia="標楷體" w:hAnsi="標楷體" w:hint="eastAsia"/>
          <w:sz w:val="28"/>
          <w:szCs w:val="28"/>
        </w:rPr>
        <w:t>本院99年度3月份第1次庭長法官聯席會議決議參照。又結果除去請求權，乃人民因其權利受公權力之違法干涉，請求排除該違法干涉之事實結果，以回復原有狀況之權利。又行政訴訟法第8條第1項前段規定：「人民與中央或地方機關間，因公法上原因發生財產上之給付或請求作成行政處分以外之其他非財產上之給付，得提起給付訴訟。」…」。</w:t>
      </w:r>
    </w:p>
    <w:p w:rsidR="0018438D" w:rsidRPr="00A77B72" w:rsidRDefault="0018438D" w:rsidP="00C84F4C">
      <w:pPr>
        <w:pStyle w:val="ae"/>
        <w:numPr>
          <w:ilvl w:val="0"/>
          <w:numId w:val="1"/>
        </w:numPr>
        <w:spacing w:line="480" w:lineRule="exact"/>
        <w:ind w:leftChars="0" w:left="567" w:hanging="567"/>
        <w:rPr>
          <w:rFonts w:ascii="標楷體" w:eastAsia="標楷體" w:hAnsi="標楷體"/>
          <w:sz w:val="28"/>
          <w:szCs w:val="28"/>
        </w:rPr>
      </w:pPr>
      <w:proofErr w:type="gramStart"/>
      <w:r w:rsidRPr="00A77B72">
        <w:rPr>
          <w:rFonts w:ascii="標楷體" w:eastAsia="標楷體" w:hAnsi="標楷體" w:hint="eastAsia"/>
          <w:sz w:val="28"/>
          <w:szCs w:val="28"/>
        </w:rPr>
        <w:t>緣</w:t>
      </w:r>
      <w:r w:rsidR="00DC2F83" w:rsidRPr="00A77B72">
        <w:rPr>
          <w:rFonts w:ascii="標楷體" w:eastAsia="標楷體" w:hAnsi="標楷體" w:hint="eastAsia"/>
          <w:sz w:val="28"/>
          <w:szCs w:val="28"/>
        </w:rPr>
        <w:t>訴願</w:t>
      </w:r>
      <w:proofErr w:type="gramEnd"/>
      <w:r w:rsidR="00DC2F83" w:rsidRPr="00A77B72">
        <w:rPr>
          <w:rFonts w:ascii="標楷體" w:eastAsia="標楷體" w:hAnsi="標楷體" w:hint="eastAsia"/>
          <w:sz w:val="28"/>
          <w:szCs w:val="28"/>
        </w:rPr>
        <w:t>人於民國</w:t>
      </w:r>
      <w:r w:rsidR="009C672F" w:rsidRPr="00A77B72">
        <w:rPr>
          <w:rFonts w:ascii="標楷體" w:eastAsia="標楷體" w:hAnsi="標楷體" w:hint="eastAsia"/>
          <w:sz w:val="28"/>
          <w:szCs w:val="28"/>
        </w:rPr>
        <w:t>(下同)</w:t>
      </w:r>
      <w:proofErr w:type="gramStart"/>
      <w:r w:rsidR="00DC2F83" w:rsidRPr="00A77B72">
        <w:rPr>
          <w:rFonts w:ascii="標楷體" w:eastAsia="標楷體" w:hAnsi="標楷體" w:hint="eastAsia"/>
          <w:sz w:val="28"/>
          <w:szCs w:val="28"/>
        </w:rPr>
        <w:t>83年向訴外人</w:t>
      </w:r>
      <w:proofErr w:type="gramEnd"/>
      <w:r w:rsidR="00C65F2D">
        <w:rPr>
          <w:rFonts w:ascii="標楷體" w:eastAsia="標楷體" w:hAnsi="標楷體" w:hint="eastAsia"/>
          <w:sz w:val="28"/>
          <w:szCs w:val="28"/>
        </w:rPr>
        <w:t>乙</w:t>
      </w:r>
      <w:r w:rsidR="00C65F2D">
        <w:rPr>
          <w:rFonts w:ascii="標楷體" w:eastAsia="標楷體" w:hAnsi="標楷體" w:cs="標楷體" w:hint="eastAsia"/>
          <w:kern w:val="0"/>
          <w:sz w:val="28"/>
          <w:szCs w:val="28"/>
        </w:rPr>
        <w:t>○○</w:t>
      </w:r>
      <w:r w:rsidR="00DC2F83" w:rsidRPr="00A77B72">
        <w:rPr>
          <w:rFonts w:ascii="標楷體" w:eastAsia="標楷體" w:hAnsi="標楷體" w:hint="eastAsia"/>
          <w:sz w:val="28"/>
          <w:szCs w:val="28"/>
        </w:rPr>
        <w:t>購入</w:t>
      </w:r>
      <w:r w:rsidR="00B872BC">
        <w:rPr>
          <w:rFonts w:ascii="標楷體" w:eastAsia="標楷體" w:hAnsi="標楷體" w:cs="標楷體" w:hint="eastAsia"/>
          <w:kern w:val="0"/>
          <w:sz w:val="28"/>
          <w:szCs w:val="28"/>
        </w:rPr>
        <w:t>○○</w:t>
      </w:r>
      <w:r w:rsidR="00DC2F83" w:rsidRPr="00A77B72">
        <w:rPr>
          <w:rFonts w:ascii="標楷體" w:eastAsia="標楷體" w:hAnsi="標楷體" w:hint="eastAsia"/>
          <w:sz w:val="28"/>
          <w:szCs w:val="28"/>
        </w:rPr>
        <w:t>鄉</w:t>
      </w:r>
      <w:r w:rsidR="00B872BC">
        <w:rPr>
          <w:rFonts w:ascii="標楷體" w:eastAsia="標楷體" w:hAnsi="標楷體" w:cs="標楷體" w:hint="eastAsia"/>
          <w:kern w:val="0"/>
          <w:sz w:val="28"/>
          <w:szCs w:val="28"/>
        </w:rPr>
        <w:t>○○</w:t>
      </w:r>
      <w:r w:rsidR="00DC2F83" w:rsidRPr="00A77B72">
        <w:rPr>
          <w:rFonts w:ascii="標楷體" w:eastAsia="標楷體" w:hAnsi="標楷體" w:hint="eastAsia"/>
          <w:sz w:val="28"/>
          <w:szCs w:val="28"/>
        </w:rPr>
        <w:t>段</w:t>
      </w:r>
      <w:r w:rsidR="00B872BC">
        <w:rPr>
          <w:rFonts w:ascii="標楷體" w:eastAsia="標楷體" w:hAnsi="標楷體" w:hint="eastAsia"/>
          <w:sz w:val="28"/>
          <w:szCs w:val="28"/>
        </w:rPr>
        <w:t>000</w:t>
      </w:r>
      <w:r w:rsidR="00DC2F83" w:rsidRPr="00A77B72">
        <w:rPr>
          <w:rFonts w:ascii="標楷體" w:eastAsia="標楷體" w:hAnsi="標楷體" w:hint="eastAsia"/>
          <w:sz w:val="28"/>
          <w:szCs w:val="28"/>
        </w:rPr>
        <w:t>地號土地，</w:t>
      </w:r>
      <w:proofErr w:type="gramStart"/>
      <w:r w:rsidR="00DC2F83" w:rsidRPr="00A77B72">
        <w:rPr>
          <w:rFonts w:ascii="標楷體" w:eastAsia="標楷體" w:hAnsi="標楷體" w:hint="eastAsia"/>
          <w:sz w:val="28"/>
          <w:szCs w:val="28"/>
        </w:rPr>
        <w:t>嗣</w:t>
      </w:r>
      <w:proofErr w:type="gramEnd"/>
      <w:r w:rsidR="009E4881" w:rsidRPr="00A77B72">
        <w:rPr>
          <w:rFonts w:ascii="標楷體" w:eastAsia="標楷體" w:hAnsi="標楷體" w:hint="eastAsia"/>
          <w:sz w:val="28"/>
          <w:szCs w:val="28"/>
        </w:rPr>
        <w:t>訴外人</w:t>
      </w:r>
      <w:r w:rsidR="00B872BC">
        <w:rPr>
          <w:rFonts w:ascii="標楷體" w:eastAsia="標楷體" w:hAnsi="標楷體" w:hint="eastAsia"/>
          <w:sz w:val="28"/>
          <w:szCs w:val="28"/>
        </w:rPr>
        <w:t>丙</w:t>
      </w:r>
      <w:r w:rsidR="00B872BC">
        <w:rPr>
          <w:rFonts w:ascii="標楷體" w:eastAsia="標楷體" w:hAnsi="標楷體" w:cs="標楷體" w:hint="eastAsia"/>
          <w:kern w:val="0"/>
          <w:sz w:val="28"/>
          <w:szCs w:val="28"/>
        </w:rPr>
        <w:t>○○</w:t>
      </w:r>
      <w:r w:rsidR="00DC2F83" w:rsidRPr="00A77B72">
        <w:rPr>
          <w:rFonts w:ascii="標楷體" w:eastAsia="標楷體" w:hAnsi="標楷體" w:hint="eastAsia"/>
          <w:sz w:val="28"/>
          <w:szCs w:val="28"/>
        </w:rPr>
        <w:t>於</w:t>
      </w:r>
      <w:proofErr w:type="gramStart"/>
      <w:r w:rsidR="00DC2F83" w:rsidRPr="00A77B72">
        <w:rPr>
          <w:rFonts w:ascii="標楷體" w:eastAsia="標楷體" w:hAnsi="標楷體" w:hint="eastAsia"/>
          <w:sz w:val="28"/>
          <w:szCs w:val="28"/>
        </w:rPr>
        <w:t>100年12月</w:t>
      </w:r>
      <w:r w:rsidR="0029559C" w:rsidRPr="00A77B72">
        <w:rPr>
          <w:rFonts w:ascii="標楷體" w:eastAsia="標楷體" w:hAnsi="標楷體" w:hint="eastAsia"/>
          <w:sz w:val="28"/>
          <w:szCs w:val="28"/>
        </w:rPr>
        <w:t>執本府</w:t>
      </w:r>
      <w:proofErr w:type="gramEnd"/>
      <w:r w:rsidR="0029559C" w:rsidRPr="00A77B72">
        <w:rPr>
          <w:rFonts w:ascii="標楷體" w:eastAsia="標楷體" w:hAnsi="標楷體" w:hint="eastAsia"/>
          <w:sz w:val="28"/>
          <w:szCs w:val="28"/>
        </w:rPr>
        <w:t>69.04.03栗</w:t>
      </w:r>
      <w:proofErr w:type="gramStart"/>
      <w:r w:rsidR="0029559C" w:rsidRPr="00A77B72">
        <w:rPr>
          <w:rFonts w:ascii="標楷體" w:eastAsia="標楷體" w:hAnsi="標楷體" w:hint="eastAsia"/>
          <w:sz w:val="28"/>
          <w:szCs w:val="28"/>
        </w:rPr>
        <w:t>建都公字4509號</w:t>
      </w:r>
      <w:proofErr w:type="gramEnd"/>
      <w:r w:rsidR="0029559C" w:rsidRPr="00A77B72">
        <w:rPr>
          <w:rFonts w:ascii="標楷體" w:eastAsia="標楷體" w:hAnsi="標楷體" w:hint="eastAsia"/>
          <w:sz w:val="28"/>
          <w:szCs w:val="28"/>
        </w:rPr>
        <w:t>使用執照(</w:t>
      </w:r>
      <w:proofErr w:type="gramStart"/>
      <w:r w:rsidR="0029559C" w:rsidRPr="00A77B72">
        <w:rPr>
          <w:rFonts w:ascii="標楷體" w:eastAsia="標楷體" w:hAnsi="標楷體" w:hint="eastAsia"/>
          <w:sz w:val="28"/>
          <w:szCs w:val="28"/>
        </w:rPr>
        <w:t>83年栗建管</w:t>
      </w:r>
      <w:proofErr w:type="gramEnd"/>
      <w:r w:rsidR="0029559C" w:rsidRPr="00A77B72">
        <w:rPr>
          <w:rFonts w:ascii="標楷體" w:eastAsia="標楷體" w:hAnsi="標楷體" w:hint="eastAsia"/>
          <w:sz w:val="28"/>
          <w:szCs w:val="28"/>
        </w:rPr>
        <w:t>字第0449號補發)向原處分機關申請</w:t>
      </w:r>
      <w:r w:rsidR="00B872BC">
        <w:rPr>
          <w:rFonts w:ascii="標楷體" w:eastAsia="標楷體" w:hAnsi="標楷體" w:cs="標楷體" w:hint="eastAsia"/>
          <w:kern w:val="0"/>
          <w:sz w:val="28"/>
          <w:szCs w:val="28"/>
        </w:rPr>
        <w:t>○○</w:t>
      </w:r>
      <w:r w:rsidR="0029559C" w:rsidRPr="00A77B72">
        <w:rPr>
          <w:rFonts w:ascii="標楷體" w:eastAsia="標楷體" w:hAnsi="標楷體" w:hint="eastAsia"/>
          <w:sz w:val="28"/>
          <w:szCs w:val="28"/>
        </w:rPr>
        <w:t>鄉</w:t>
      </w:r>
      <w:r w:rsidR="00B872BC">
        <w:rPr>
          <w:rFonts w:ascii="標楷體" w:eastAsia="標楷體" w:hAnsi="標楷體" w:cs="標楷體" w:hint="eastAsia"/>
          <w:kern w:val="0"/>
          <w:sz w:val="28"/>
          <w:szCs w:val="28"/>
        </w:rPr>
        <w:t>○○</w:t>
      </w:r>
      <w:r w:rsidR="0029559C" w:rsidRPr="00A77B72">
        <w:rPr>
          <w:rFonts w:ascii="標楷體" w:eastAsia="標楷體" w:hAnsi="標楷體" w:hint="eastAsia"/>
          <w:sz w:val="28"/>
          <w:szCs w:val="28"/>
        </w:rPr>
        <w:t>段</w:t>
      </w:r>
      <w:r w:rsidR="00B872BC">
        <w:rPr>
          <w:rFonts w:ascii="標楷體" w:eastAsia="標楷體" w:hAnsi="標楷體" w:hint="eastAsia"/>
          <w:sz w:val="28"/>
          <w:szCs w:val="28"/>
        </w:rPr>
        <w:t>000</w:t>
      </w:r>
      <w:r w:rsidR="0029559C" w:rsidRPr="00A77B72">
        <w:rPr>
          <w:rFonts w:ascii="標楷體" w:eastAsia="標楷體" w:hAnsi="標楷體" w:hint="eastAsia"/>
          <w:sz w:val="28"/>
          <w:szCs w:val="28"/>
        </w:rPr>
        <w:t>建號農舍建物(</w:t>
      </w:r>
      <w:proofErr w:type="gramStart"/>
      <w:r w:rsidR="0029559C" w:rsidRPr="00A77B72">
        <w:rPr>
          <w:rFonts w:ascii="標楷體" w:eastAsia="標楷體" w:hAnsi="標楷體" w:hint="eastAsia"/>
          <w:sz w:val="28"/>
          <w:szCs w:val="28"/>
        </w:rPr>
        <w:t>下稱系爭</w:t>
      </w:r>
      <w:proofErr w:type="gramEnd"/>
      <w:r w:rsidR="0029559C" w:rsidRPr="00A77B72">
        <w:rPr>
          <w:rFonts w:ascii="標楷體" w:eastAsia="標楷體" w:hAnsi="標楷體" w:hint="eastAsia"/>
          <w:sz w:val="28"/>
          <w:szCs w:val="28"/>
        </w:rPr>
        <w:t>農舍)所有權第一次登記，依該使用執照所示系爭農舍建築基地為</w:t>
      </w:r>
      <w:r w:rsidR="00B872BC">
        <w:rPr>
          <w:rFonts w:ascii="標楷體" w:eastAsia="標楷體" w:hAnsi="標楷體" w:cs="標楷體" w:hint="eastAsia"/>
          <w:kern w:val="0"/>
          <w:sz w:val="28"/>
          <w:szCs w:val="28"/>
        </w:rPr>
        <w:lastRenderedPageBreak/>
        <w:t>○○</w:t>
      </w:r>
      <w:r w:rsidR="0029559C" w:rsidRPr="00A77B72">
        <w:rPr>
          <w:rFonts w:ascii="標楷體" w:eastAsia="標楷體" w:hAnsi="標楷體" w:hint="eastAsia"/>
          <w:sz w:val="28"/>
          <w:szCs w:val="28"/>
        </w:rPr>
        <w:t>鄉</w:t>
      </w:r>
      <w:r w:rsidR="00B872BC">
        <w:rPr>
          <w:rFonts w:ascii="標楷體" w:eastAsia="標楷體" w:hAnsi="標楷體" w:cs="標楷體" w:hint="eastAsia"/>
          <w:kern w:val="0"/>
          <w:sz w:val="28"/>
          <w:szCs w:val="28"/>
        </w:rPr>
        <w:t>○○</w:t>
      </w:r>
      <w:r w:rsidR="0029559C" w:rsidRPr="00A77B72">
        <w:rPr>
          <w:rFonts w:ascii="標楷體" w:eastAsia="標楷體" w:hAnsi="標楷體" w:hint="eastAsia"/>
          <w:sz w:val="28"/>
          <w:szCs w:val="28"/>
        </w:rPr>
        <w:t>段</w:t>
      </w:r>
      <w:r w:rsidR="00B872BC">
        <w:rPr>
          <w:rFonts w:ascii="標楷體" w:eastAsia="標楷體" w:hAnsi="標楷體" w:hint="eastAsia"/>
          <w:sz w:val="28"/>
          <w:szCs w:val="28"/>
        </w:rPr>
        <w:t>000</w:t>
      </w:r>
      <w:r w:rsidR="0029559C" w:rsidRPr="00A77B72">
        <w:rPr>
          <w:rFonts w:ascii="標楷體" w:eastAsia="標楷體" w:hAnsi="標楷體" w:hint="eastAsia"/>
          <w:sz w:val="28"/>
          <w:szCs w:val="28"/>
        </w:rPr>
        <w:t>-</w:t>
      </w:r>
      <w:r w:rsidR="00B872BC">
        <w:rPr>
          <w:rFonts w:ascii="標楷體" w:eastAsia="標楷體" w:hAnsi="標楷體" w:hint="eastAsia"/>
          <w:sz w:val="28"/>
          <w:szCs w:val="28"/>
        </w:rPr>
        <w:t>00</w:t>
      </w:r>
      <w:r w:rsidR="00DC2F83" w:rsidRPr="00A77B72">
        <w:rPr>
          <w:rFonts w:ascii="標楷體" w:eastAsia="標楷體" w:hAnsi="標楷體" w:hint="eastAsia"/>
          <w:sz w:val="28"/>
          <w:szCs w:val="28"/>
        </w:rPr>
        <w:t>(重測後為</w:t>
      </w:r>
      <w:r w:rsidR="00B872BC">
        <w:rPr>
          <w:rFonts w:ascii="標楷體" w:eastAsia="標楷體" w:hAnsi="標楷體" w:cs="標楷體" w:hint="eastAsia"/>
          <w:kern w:val="0"/>
          <w:sz w:val="28"/>
          <w:szCs w:val="28"/>
        </w:rPr>
        <w:t>○○</w:t>
      </w:r>
      <w:r w:rsidR="00DC2F83" w:rsidRPr="00A77B72">
        <w:rPr>
          <w:rFonts w:ascii="標楷體" w:eastAsia="標楷體" w:hAnsi="標楷體" w:hint="eastAsia"/>
          <w:sz w:val="28"/>
          <w:szCs w:val="28"/>
        </w:rPr>
        <w:t>鄉</w:t>
      </w:r>
      <w:r w:rsidR="00B872BC">
        <w:rPr>
          <w:rFonts w:ascii="標楷體" w:eastAsia="標楷體" w:hAnsi="標楷體" w:cs="標楷體" w:hint="eastAsia"/>
          <w:kern w:val="0"/>
          <w:sz w:val="28"/>
          <w:szCs w:val="28"/>
        </w:rPr>
        <w:t>○○</w:t>
      </w:r>
      <w:r w:rsidR="00DC2F83" w:rsidRPr="00A77B72">
        <w:rPr>
          <w:rFonts w:ascii="標楷體" w:eastAsia="標楷體" w:hAnsi="標楷體" w:hint="eastAsia"/>
          <w:sz w:val="28"/>
          <w:szCs w:val="28"/>
        </w:rPr>
        <w:t>段</w:t>
      </w:r>
      <w:r w:rsidR="00B872BC">
        <w:rPr>
          <w:rFonts w:ascii="標楷體" w:eastAsia="標楷體" w:hAnsi="標楷體" w:hint="eastAsia"/>
          <w:sz w:val="28"/>
          <w:szCs w:val="28"/>
        </w:rPr>
        <w:t>000</w:t>
      </w:r>
      <w:r w:rsidR="00DC2F83" w:rsidRPr="00A77B72">
        <w:rPr>
          <w:rFonts w:ascii="標楷體" w:eastAsia="標楷體" w:hAnsi="標楷體" w:hint="eastAsia"/>
          <w:sz w:val="28"/>
          <w:szCs w:val="28"/>
        </w:rPr>
        <w:t>地號)</w:t>
      </w:r>
      <w:r w:rsidR="0029559C" w:rsidRPr="00A77B72">
        <w:rPr>
          <w:rFonts w:ascii="標楷體" w:eastAsia="標楷體" w:hAnsi="標楷體" w:hint="eastAsia"/>
          <w:sz w:val="28"/>
          <w:szCs w:val="28"/>
        </w:rPr>
        <w:t>、</w:t>
      </w:r>
      <w:r w:rsidR="00B872BC">
        <w:rPr>
          <w:rFonts w:ascii="標楷體" w:eastAsia="標楷體" w:hAnsi="標楷體" w:hint="eastAsia"/>
          <w:sz w:val="28"/>
          <w:szCs w:val="28"/>
        </w:rPr>
        <w:t>000</w:t>
      </w:r>
      <w:r w:rsidR="0029559C" w:rsidRPr="00A77B72">
        <w:rPr>
          <w:rFonts w:ascii="標楷體" w:eastAsia="標楷體" w:hAnsi="標楷體" w:hint="eastAsia"/>
          <w:sz w:val="28"/>
          <w:szCs w:val="28"/>
        </w:rPr>
        <w:t>-</w:t>
      </w:r>
      <w:r w:rsidR="00B872BC">
        <w:rPr>
          <w:rFonts w:ascii="標楷體" w:eastAsia="標楷體" w:hAnsi="標楷體" w:hint="eastAsia"/>
          <w:sz w:val="28"/>
          <w:szCs w:val="28"/>
        </w:rPr>
        <w:t>0</w:t>
      </w:r>
      <w:r w:rsidR="0029559C" w:rsidRPr="00A77B72">
        <w:rPr>
          <w:rFonts w:ascii="標楷體" w:eastAsia="標楷體" w:hAnsi="標楷體" w:hint="eastAsia"/>
          <w:sz w:val="28"/>
          <w:szCs w:val="28"/>
        </w:rPr>
        <w:t>地號(重測後為</w:t>
      </w:r>
      <w:r w:rsidR="00B872BC">
        <w:rPr>
          <w:rFonts w:ascii="標楷體" w:eastAsia="標楷體" w:hAnsi="標楷體" w:cs="標楷體" w:hint="eastAsia"/>
          <w:kern w:val="0"/>
          <w:sz w:val="28"/>
          <w:szCs w:val="28"/>
        </w:rPr>
        <w:t>○○</w:t>
      </w:r>
      <w:r w:rsidR="0029559C" w:rsidRPr="00A77B72">
        <w:rPr>
          <w:rFonts w:ascii="標楷體" w:eastAsia="標楷體" w:hAnsi="標楷體" w:hint="eastAsia"/>
          <w:sz w:val="28"/>
          <w:szCs w:val="28"/>
        </w:rPr>
        <w:t>鄉</w:t>
      </w:r>
      <w:r w:rsidR="00B872BC">
        <w:rPr>
          <w:rFonts w:ascii="標楷體" w:eastAsia="標楷體" w:hAnsi="標楷體" w:cs="標楷體" w:hint="eastAsia"/>
          <w:kern w:val="0"/>
          <w:sz w:val="28"/>
          <w:szCs w:val="28"/>
        </w:rPr>
        <w:t>○○</w:t>
      </w:r>
      <w:r w:rsidR="0029559C" w:rsidRPr="00A77B72">
        <w:rPr>
          <w:rFonts w:ascii="標楷體" w:eastAsia="標楷體" w:hAnsi="標楷體" w:hint="eastAsia"/>
          <w:sz w:val="28"/>
          <w:szCs w:val="28"/>
        </w:rPr>
        <w:t>段</w:t>
      </w:r>
      <w:r w:rsidR="00B872BC">
        <w:rPr>
          <w:rFonts w:ascii="標楷體" w:eastAsia="標楷體" w:hAnsi="標楷體" w:hint="eastAsia"/>
          <w:sz w:val="28"/>
          <w:szCs w:val="28"/>
        </w:rPr>
        <w:t>000</w:t>
      </w:r>
      <w:r w:rsidR="0029559C" w:rsidRPr="00A77B72">
        <w:rPr>
          <w:rFonts w:ascii="標楷體" w:eastAsia="標楷體" w:hAnsi="標楷體" w:hint="eastAsia"/>
          <w:sz w:val="28"/>
          <w:szCs w:val="28"/>
        </w:rPr>
        <w:t>地號</w:t>
      </w:r>
      <w:r w:rsidR="00DC2F83" w:rsidRPr="00A77B72">
        <w:rPr>
          <w:rFonts w:ascii="標楷體" w:eastAsia="標楷體" w:hAnsi="標楷體" w:hint="eastAsia"/>
          <w:sz w:val="28"/>
          <w:szCs w:val="28"/>
        </w:rPr>
        <w:t>，即訴願人所有土地</w:t>
      </w:r>
      <w:r w:rsidR="009C672F" w:rsidRPr="00A77B72">
        <w:rPr>
          <w:rFonts w:ascii="標楷體" w:eastAsia="標楷體" w:hAnsi="標楷體" w:hint="eastAsia"/>
          <w:sz w:val="28"/>
          <w:szCs w:val="28"/>
        </w:rPr>
        <w:t>，</w:t>
      </w:r>
      <w:proofErr w:type="gramStart"/>
      <w:r w:rsidR="00DC2F83" w:rsidRPr="00A77B72">
        <w:rPr>
          <w:rFonts w:ascii="標楷體" w:eastAsia="標楷體" w:hAnsi="標楷體" w:hint="eastAsia"/>
          <w:sz w:val="28"/>
          <w:szCs w:val="28"/>
        </w:rPr>
        <w:t>下稱系爭</w:t>
      </w:r>
      <w:proofErr w:type="gramEnd"/>
      <w:r w:rsidR="00DC2F83" w:rsidRPr="00A77B72">
        <w:rPr>
          <w:rFonts w:ascii="標楷體" w:eastAsia="標楷體" w:hAnsi="標楷體" w:hint="eastAsia"/>
          <w:sz w:val="28"/>
          <w:szCs w:val="28"/>
        </w:rPr>
        <w:t>土地</w:t>
      </w:r>
      <w:r w:rsidR="0029559C" w:rsidRPr="00A77B72">
        <w:rPr>
          <w:rFonts w:ascii="標楷體" w:eastAsia="標楷體" w:hAnsi="標楷體" w:hint="eastAsia"/>
          <w:sz w:val="28"/>
          <w:szCs w:val="28"/>
        </w:rPr>
        <w:t>)等二筆土地，原處分機關</w:t>
      </w:r>
      <w:r w:rsidR="00DC2F83" w:rsidRPr="00A77B72">
        <w:rPr>
          <w:rFonts w:ascii="標楷體" w:eastAsia="標楷體" w:hAnsi="標楷體" w:hint="eastAsia"/>
          <w:sz w:val="28"/>
          <w:szCs w:val="28"/>
        </w:rPr>
        <w:t>遂</w:t>
      </w:r>
      <w:r w:rsidR="0029559C" w:rsidRPr="00A77B72">
        <w:rPr>
          <w:rFonts w:ascii="標楷體" w:eastAsia="標楷體" w:hAnsi="標楷體" w:hint="eastAsia"/>
          <w:sz w:val="28"/>
          <w:szCs w:val="28"/>
        </w:rPr>
        <w:t>依本府</w:t>
      </w:r>
      <w:proofErr w:type="gramStart"/>
      <w:r w:rsidR="0029559C" w:rsidRPr="00A77B72">
        <w:rPr>
          <w:rFonts w:ascii="標楷體" w:eastAsia="標楷體" w:hAnsi="標楷體" w:hint="eastAsia"/>
          <w:sz w:val="28"/>
          <w:szCs w:val="28"/>
        </w:rPr>
        <w:t>109年6月18日府商建</w:t>
      </w:r>
      <w:proofErr w:type="gramEnd"/>
      <w:r w:rsidR="0029559C" w:rsidRPr="00A77B72">
        <w:rPr>
          <w:rFonts w:ascii="標楷體" w:eastAsia="標楷體" w:hAnsi="標楷體" w:hint="eastAsia"/>
          <w:sz w:val="28"/>
          <w:szCs w:val="28"/>
        </w:rPr>
        <w:t>字第109120749號</w:t>
      </w:r>
      <w:r w:rsidR="00487E3F" w:rsidRPr="00A77B72">
        <w:rPr>
          <w:rFonts w:ascii="標楷體" w:eastAsia="標楷體" w:hAnsi="標楷體" w:hint="eastAsia"/>
          <w:sz w:val="28"/>
          <w:szCs w:val="28"/>
        </w:rPr>
        <w:t>囑託</w:t>
      </w:r>
      <w:proofErr w:type="gramStart"/>
      <w:r w:rsidR="0029559C" w:rsidRPr="00A77B72">
        <w:rPr>
          <w:rFonts w:ascii="標楷體" w:eastAsia="標楷體" w:hAnsi="標楷體" w:hint="eastAsia"/>
          <w:sz w:val="28"/>
          <w:szCs w:val="28"/>
        </w:rPr>
        <w:t>函</w:t>
      </w:r>
      <w:r w:rsidR="00487E3F" w:rsidRPr="00A77B72">
        <w:rPr>
          <w:rFonts w:ascii="標楷體" w:eastAsia="標楷體" w:hAnsi="標楷體" w:hint="eastAsia"/>
          <w:sz w:val="28"/>
          <w:szCs w:val="28"/>
        </w:rPr>
        <w:t>附系</w:t>
      </w:r>
      <w:proofErr w:type="gramEnd"/>
      <w:r w:rsidR="00487E3F" w:rsidRPr="00A77B72">
        <w:rPr>
          <w:rFonts w:ascii="標楷體" w:eastAsia="標楷體" w:hAnsi="標楷體" w:hint="eastAsia"/>
          <w:sz w:val="28"/>
          <w:szCs w:val="28"/>
        </w:rPr>
        <w:t>爭農舍</w:t>
      </w:r>
      <w:r w:rsidR="009C672F" w:rsidRPr="00A77B72">
        <w:rPr>
          <w:rFonts w:ascii="標楷體" w:eastAsia="標楷體" w:hAnsi="標楷體" w:hint="eastAsia"/>
          <w:sz w:val="28"/>
          <w:szCs w:val="28"/>
        </w:rPr>
        <w:t>管制註記清冊並按</w:t>
      </w:r>
      <w:r w:rsidR="0029559C" w:rsidRPr="00A77B72">
        <w:rPr>
          <w:rFonts w:ascii="標楷體" w:eastAsia="標楷體" w:hAnsi="標楷體" w:hint="eastAsia"/>
          <w:sz w:val="28"/>
          <w:szCs w:val="28"/>
        </w:rPr>
        <w:t>內政部102年10月30日內</w:t>
      </w:r>
      <w:proofErr w:type="gramStart"/>
      <w:r w:rsidR="0029559C" w:rsidRPr="00A77B72">
        <w:rPr>
          <w:rFonts w:ascii="標楷體" w:eastAsia="標楷體" w:hAnsi="標楷體" w:hint="eastAsia"/>
          <w:sz w:val="28"/>
          <w:szCs w:val="28"/>
        </w:rPr>
        <w:t>授中辦地字</w:t>
      </w:r>
      <w:proofErr w:type="gramEnd"/>
      <w:r w:rsidR="0029559C" w:rsidRPr="00A77B72">
        <w:rPr>
          <w:rFonts w:ascii="標楷體" w:eastAsia="標楷體" w:hAnsi="標楷體" w:hint="eastAsia"/>
          <w:sz w:val="28"/>
          <w:szCs w:val="28"/>
        </w:rPr>
        <w:t>第1026652059號函</w:t>
      </w:r>
      <w:r w:rsidR="009C672F" w:rsidRPr="00A77B72">
        <w:rPr>
          <w:rFonts w:ascii="標楷體" w:eastAsia="標楷體" w:hAnsi="標楷體" w:hint="eastAsia"/>
          <w:sz w:val="28"/>
          <w:szCs w:val="28"/>
        </w:rPr>
        <w:t>所列註記登記方式</w:t>
      </w:r>
      <w:r w:rsidR="0029559C" w:rsidRPr="00A77B72">
        <w:rPr>
          <w:rFonts w:ascii="標楷體" w:eastAsia="標楷體" w:hAnsi="標楷體" w:hint="eastAsia"/>
          <w:sz w:val="28"/>
          <w:szCs w:val="28"/>
        </w:rPr>
        <w:t>辦理系爭農舍註記，</w:t>
      </w:r>
      <w:r w:rsidR="00DC2F83" w:rsidRPr="00A77B72">
        <w:rPr>
          <w:rFonts w:ascii="標楷體" w:eastAsia="標楷體" w:hAnsi="標楷體" w:hint="eastAsia"/>
          <w:sz w:val="28"/>
          <w:szCs w:val="28"/>
        </w:rPr>
        <w:t>於109年6月19日於</w:t>
      </w:r>
      <w:r w:rsidR="00B872BC">
        <w:rPr>
          <w:rFonts w:ascii="標楷體" w:eastAsia="標楷體" w:hAnsi="標楷體" w:cs="標楷體" w:hint="eastAsia"/>
          <w:kern w:val="0"/>
          <w:sz w:val="28"/>
          <w:szCs w:val="28"/>
        </w:rPr>
        <w:t>○○</w:t>
      </w:r>
      <w:r w:rsidR="00DC2F83" w:rsidRPr="00A77B72">
        <w:rPr>
          <w:rFonts w:ascii="標楷體" w:eastAsia="標楷體" w:hAnsi="標楷體" w:hint="eastAsia"/>
          <w:sz w:val="28"/>
          <w:szCs w:val="28"/>
        </w:rPr>
        <w:t>鄉</w:t>
      </w:r>
      <w:r w:rsidR="00B872BC">
        <w:rPr>
          <w:rFonts w:ascii="標楷體" w:eastAsia="標楷體" w:hAnsi="標楷體" w:cs="標楷體" w:hint="eastAsia"/>
          <w:kern w:val="0"/>
          <w:sz w:val="28"/>
          <w:szCs w:val="28"/>
        </w:rPr>
        <w:t>○○</w:t>
      </w:r>
      <w:r w:rsidR="00DC2F83" w:rsidRPr="00A77B72">
        <w:rPr>
          <w:rFonts w:ascii="標楷體" w:eastAsia="標楷體" w:hAnsi="標楷體" w:hint="eastAsia"/>
          <w:sz w:val="28"/>
          <w:szCs w:val="28"/>
        </w:rPr>
        <w:t>段</w:t>
      </w:r>
      <w:r w:rsidR="00B872BC">
        <w:rPr>
          <w:rFonts w:ascii="標楷體" w:eastAsia="標楷體" w:hAnsi="標楷體" w:hint="eastAsia"/>
          <w:sz w:val="28"/>
          <w:szCs w:val="28"/>
        </w:rPr>
        <w:t>000</w:t>
      </w:r>
      <w:r w:rsidR="00DC2F83" w:rsidRPr="00A77B72">
        <w:rPr>
          <w:rFonts w:ascii="標楷體" w:eastAsia="標楷體" w:hAnsi="標楷體" w:hint="eastAsia"/>
          <w:sz w:val="28"/>
          <w:szCs w:val="28"/>
        </w:rPr>
        <w:t>地號及系爭土地之土地登記簿標示已</w:t>
      </w:r>
      <w:r w:rsidR="00DD4C14" w:rsidRPr="00A77B72">
        <w:rPr>
          <w:rFonts w:ascii="標楷體" w:eastAsia="標楷體" w:hAnsi="標楷體" w:hint="eastAsia"/>
          <w:sz w:val="28"/>
          <w:szCs w:val="28"/>
        </w:rPr>
        <w:t>提供</w:t>
      </w:r>
      <w:r w:rsidR="00DC2F83" w:rsidRPr="00A77B72">
        <w:rPr>
          <w:rFonts w:ascii="標楷體" w:eastAsia="標楷體" w:hAnsi="標楷體" w:hint="eastAsia"/>
          <w:sz w:val="28"/>
          <w:szCs w:val="28"/>
        </w:rPr>
        <w:t>興建農舍之註記。訴願人不服</w:t>
      </w:r>
      <w:r w:rsidR="00C84F4C" w:rsidRPr="00A77B72">
        <w:rPr>
          <w:rFonts w:ascii="標楷體" w:eastAsia="標楷體" w:hAnsi="標楷體" w:hint="eastAsia"/>
          <w:sz w:val="28"/>
          <w:szCs w:val="28"/>
        </w:rPr>
        <w:t>以其於民國83年購入時，土地登記簿尚未有已</w:t>
      </w:r>
      <w:r w:rsidR="00704CD5" w:rsidRPr="00A77B72">
        <w:rPr>
          <w:rFonts w:ascii="標楷體" w:eastAsia="標楷體" w:hAnsi="標楷體" w:hint="eastAsia"/>
          <w:sz w:val="28"/>
          <w:szCs w:val="28"/>
        </w:rPr>
        <w:t>提供</w:t>
      </w:r>
      <w:r w:rsidR="00C84F4C" w:rsidRPr="00A77B72">
        <w:rPr>
          <w:rFonts w:ascii="標楷體" w:eastAsia="標楷體" w:hAnsi="標楷體" w:hint="eastAsia"/>
          <w:sz w:val="28"/>
          <w:szCs w:val="28"/>
        </w:rPr>
        <w:t>興建農舍之註記</w:t>
      </w:r>
      <w:r w:rsidR="00DD4C14" w:rsidRPr="00A77B72">
        <w:rPr>
          <w:rFonts w:ascii="標楷體" w:eastAsia="標楷體" w:hAnsi="標楷體" w:hint="eastAsia"/>
          <w:sz w:val="28"/>
          <w:szCs w:val="28"/>
        </w:rPr>
        <w:t>、訴外人買賣契約違背「農舍基地所有權移轉時，應連同其農舍</w:t>
      </w:r>
      <w:proofErr w:type="gramStart"/>
      <w:r w:rsidR="00DD4C14" w:rsidRPr="00A77B72">
        <w:rPr>
          <w:rFonts w:ascii="標楷體" w:eastAsia="標楷體" w:hAnsi="標楷體" w:hint="eastAsia"/>
          <w:sz w:val="28"/>
          <w:szCs w:val="28"/>
        </w:rPr>
        <w:t>併</w:t>
      </w:r>
      <w:proofErr w:type="gramEnd"/>
      <w:r w:rsidR="00DD4C14" w:rsidRPr="00A77B72">
        <w:rPr>
          <w:rFonts w:ascii="標楷體" w:eastAsia="標楷體" w:hAnsi="標楷體" w:hint="eastAsia"/>
          <w:sz w:val="28"/>
          <w:szCs w:val="28"/>
        </w:rPr>
        <w:t>同移轉」之基本精神、</w:t>
      </w:r>
      <w:r w:rsidR="00C84F4C" w:rsidRPr="00A77B72">
        <w:rPr>
          <w:rFonts w:ascii="標楷體" w:eastAsia="標楷體" w:hAnsi="標楷體" w:hint="eastAsia"/>
          <w:sz w:val="28"/>
          <w:szCs w:val="28"/>
        </w:rPr>
        <w:t>原處分機關未查明系爭農舍坐落</w:t>
      </w:r>
      <w:r w:rsidR="00DD4C14" w:rsidRPr="00A77B72">
        <w:rPr>
          <w:rFonts w:ascii="標楷體" w:eastAsia="標楷體" w:hAnsi="標楷體" w:hint="eastAsia"/>
          <w:sz w:val="28"/>
          <w:szCs w:val="28"/>
        </w:rPr>
        <w:t>於其所有系</w:t>
      </w:r>
      <w:r w:rsidR="00C84F4C" w:rsidRPr="00A77B72">
        <w:rPr>
          <w:rFonts w:ascii="標楷體" w:eastAsia="標楷體" w:hAnsi="標楷體" w:hint="eastAsia"/>
          <w:sz w:val="28"/>
          <w:szCs w:val="28"/>
        </w:rPr>
        <w:t>爭土地而逕為保存登記有所不當</w:t>
      </w:r>
      <w:proofErr w:type="gramStart"/>
      <w:r w:rsidR="00DD4C14" w:rsidRPr="00A77B72">
        <w:rPr>
          <w:rFonts w:ascii="標楷體" w:eastAsia="標楷體" w:hAnsi="標楷體" w:hint="eastAsia"/>
          <w:sz w:val="28"/>
          <w:szCs w:val="28"/>
        </w:rPr>
        <w:t>等語提</w:t>
      </w:r>
      <w:r w:rsidR="00DC2F83" w:rsidRPr="00A77B72">
        <w:rPr>
          <w:rFonts w:ascii="標楷體" w:eastAsia="標楷體" w:hAnsi="標楷體" w:hint="eastAsia"/>
          <w:sz w:val="28"/>
          <w:szCs w:val="28"/>
        </w:rPr>
        <w:t>起</w:t>
      </w:r>
      <w:proofErr w:type="gramEnd"/>
      <w:r w:rsidR="00DC2F83" w:rsidRPr="00A77B72">
        <w:rPr>
          <w:rFonts w:ascii="標楷體" w:eastAsia="標楷體" w:hAnsi="標楷體" w:hint="eastAsia"/>
          <w:sz w:val="28"/>
          <w:szCs w:val="28"/>
        </w:rPr>
        <w:t>訴願</w:t>
      </w:r>
      <w:r w:rsidR="0029559C" w:rsidRPr="00A77B72">
        <w:rPr>
          <w:rFonts w:ascii="標楷體" w:eastAsia="標楷體" w:hAnsi="標楷體" w:hint="eastAsia"/>
          <w:sz w:val="28"/>
          <w:szCs w:val="28"/>
        </w:rPr>
        <w:t>，</w:t>
      </w:r>
      <w:r w:rsidR="00DC2F83" w:rsidRPr="00A77B72">
        <w:rPr>
          <w:rFonts w:ascii="標楷體" w:eastAsia="標楷體" w:hAnsi="標楷體" w:hint="eastAsia"/>
          <w:sz w:val="28"/>
          <w:szCs w:val="28"/>
        </w:rPr>
        <w:t>經內政部1</w:t>
      </w:r>
      <w:r w:rsidR="00C84F4C" w:rsidRPr="00A77B72">
        <w:rPr>
          <w:rFonts w:ascii="標楷體" w:eastAsia="標楷體" w:hAnsi="標楷體" w:hint="eastAsia"/>
          <w:sz w:val="28"/>
          <w:szCs w:val="28"/>
        </w:rPr>
        <w:t>10年3月17日台</w:t>
      </w:r>
      <w:proofErr w:type="gramStart"/>
      <w:r w:rsidR="00C84F4C" w:rsidRPr="00A77B72">
        <w:rPr>
          <w:rFonts w:ascii="標楷體" w:eastAsia="標楷體" w:hAnsi="標楷體" w:hint="eastAsia"/>
          <w:sz w:val="28"/>
          <w:szCs w:val="28"/>
        </w:rPr>
        <w:t>內訴</w:t>
      </w:r>
      <w:proofErr w:type="gramEnd"/>
      <w:r w:rsidR="00C84F4C" w:rsidRPr="00A77B72">
        <w:rPr>
          <w:rFonts w:ascii="標楷體" w:eastAsia="標楷體" w:hAnsi="標楷體" w:hint="eastAsia"/>
          <w:sz w:val="28"/>
          <w:szCs w:val="28"/>
        </w:rPr>
        <w:t>字第1100014552號函轉</w:t>
      </w:r>
      <w:proofErr w:type="gramStart"/>
      <w:r w:rsidR="00C84F4C" w:rsidRPr="00A77B72">
        <w:rPr>
          <w:rFonts w:ascii="標楷體" w:eastAsia="標楷體" w:hAnsi="標楷體" w:hint="eastAsia"/>
          <w:sz w:val="28"/>
          <w:szCs w:val="28"/>
        </w:rPr>
        <w:t>本件訴</w:t>
      </w:r>
      <w:proofErr w:type="gramEnd"/>
      <w:r w:rsidR="00C84F4C" w:rsidRPr="00A77B72">
        <w:rPr>
          <w:rFonts w:ascii="標楷體" w:eastAsia="標楷體" w:hAnsi="標楷體" w:hint="eastAsia"/>
          <w:sz w:val="28"/>
          <w:szCs w:val="28"/>
        </w:rPr>
        <w:t>願案，案經原處分</w:t>
      </w:r>
      <w:proofErr w:type="gramStart"/>
      <w:r w:rsidR="00C84F4C" w:rsidRPr="00A77B72">
        <w:rPr>
          <w:rFonts w:ascii="標楷體" w:eastAsia="標楷體" w:hAnsi="標楷體" w:hint="eastAsia"/>
          <w:sz w:val="28"/>
          <w:szCs w:val="28"/>
        </w:rPr>
        <w:t>機關檢卷答</w:t>
      </w:r>
      <w:proofErr w:type="gramEnd"/>
      <w:r w:rsidR="00C84F4C" w:rsidRPr="00A77B72">
        <w:rPr>
          <w:rFonts w:ascii="標楷體" w:eastAsia="標楷體" w:hAnsi="標楷體" w:hint="eastAsia"/>
          <w:sz w:val="28"/>
          <w:szCs w:val="28"/>
        </w:rPr>
        <w:t>辯到府。</w:t>
      </w:r>
    </w:p>
    <w:p w:rsidR="00391B4F" w:rsidRPr="00A77B72" w:rsidRDefault="00E343C3" w:rsidP="00637377">
      <w:pPr>
        <w:pStyle w:val="ae"/>
        <w:numPr>
          <w:ilvl w:val="1"/>
          <w:numId w:val="7"/>
        </w:numPr>
        <w:spacing w:line="480" w:lineRule="exact"/>
        <w:ind w:leftChars="0" w:left="567" w:hanging="567"/>
        <w:rPr>
          <w:rFonts w:ascii="標楷體" w:eastAsia="標楷體" w:hAnsi="標楷體"/>
          <w:sz w:val="28"/>
          <w:szCs w:val="28"/>
        </w:rPr>
      </w:pPr>
      <w:r w:rsidRPr="00A77B72">
        <w:rPr>
          <w:rFonts w:ascii="標楷體" w:eastAsia="標楷體" w:hAnsi="標楷體" w:hint="eastAsia"/>
          <w:sz w:val="28"/>
          <w:szCs w:val="28"/>
        </w:rPr>
        <w:t>卷查，</w:t>
      </w:r>
      <w:r w:rsidR="00DD4C14" w:rsidRPr="00A77B72">
        <w:rPr>
          <w:rFonts w:ascii="標楷體" w:eastAsia="標楷體" w:hAnsi="標楷體" w:hint="eastAsia"/>
          <w:sz w:val="28"/>
          <w:szCs w:val="28"/>
        </w:rPr>
        <w:t>訴願人所爭執者為系爭土地標示部</w:t>
      </w:r>
      <w:r w:rsidR="00704CD5" w:rsidRPr="00A77B72">
        <w:rPr>
          <w:rFonts w:ascii="標楷體" w:eastAsia="標楷體" w:hAnsi="標楷體" w:hint="eastAsia"/>
          <w:sz w:val="28"/>
          <w:szCs w:val="28"/>
        </w:rPr>
        <w:t>其他登記事項</w:t>
      </w:r>
      <w:r w:rsidR="00057872" w:rsidRPr="00A77B72">
        <w:rPr>
          <w:rFonts w:ascii="標楷體" w:eastAsia="標楷體" w:hAnsi="標楷體" w:hint="eastAsia"/>
          <w:sz w:val="28"/>
          <w:szCs w:val="28"/>
        </w:rPr>
        <w:t>之</w:t>
      </w:r>
      <w:r w:rsidR="00704CD5" w:rsidRPr="00A77B72">
        <w:rPr>
          <w:rFonts w:ascii="標楷體" w:eastAsia="標楷體" w:hAnsi="標楷體" w:hint="eastAsia"/>
          <w:sz w:val="28"/>
          <w:szCs w:val="28"/>
        </w:rPr>
        <w:t>註記</w:t>
      </w:r>
      <w:r w:rsidR="00B54F76" w:rsidRPr="00A77B72">
        <w:rPr>
          <w:rFonts w:ascii="標楷體" w:eastAsia="標楷體" w:hAnsi="標楷體" w:hint="eastAsia"/>
          <w:sz w:val="28"/>
          <w:szCs w:val="28"/>
        </w:rPr>
        <w:t>，所稱土地登記之「註記」係指</w:t>
      </w:r>
      <w:r w:rsidR="00352995" w:rsidRPr="00A77B72">
        <w:rPr>
          <w:rFonts w:ascii="標楷體" w:eastAsia="標楷體" w:hAnsi="標楷體" w:hint="eastAsia"/>
          <w:sz w:val="28"/>
          <w:szCs w:val="28"/>
        </w:rPr>
        <w:t>在標示部、所有權部或他項權利部其他登記事項欄內註記資料之登記</w:t>
      </w:r>
      <w:r w:rsidR="00F00AFE" w:rsidRPr="00A77B72">
        <w:rPr>
          <w:rFonts w:ascii="標楷體" w:eastAsia="標楷體" w:hAnsi="標楷體" w:hint="eastAsia"/>
          <w:sz w:val="28"/>
          <w:szCs w:val="28"/>
        </w:rPr>
        <w:t>，意即「註記」僅係客觀事實之記載，法律並未規定會發生如何之法律效果，是以「註記」對外</w:t>
      </w:r>
      <w:r w:rsidR="006948F3" w:rsidRPr="00A77B72">
        <w:rPr>
          <w:rFonts w:ascii="標楷體" w:eastAsia="標楷體" w:hAnsi="標楷體" w:hint="eastAsia"/>
          <w:sz w:val="28"/>
          <w:szCs w:val="28"/>
        </w:rPr>
        <w:t>既</w:t>
      </w:r>
      <w:r w:rsidR="00F00AFE" w:rsidRPr="00A77B72">
        <w:rPr>
          <w:rFonts w:ascii="標楷體" w:eastAsia="標楷體" w:hAnsi="標楷體" w:hint="eastAsia"/>
          <w:sz w:val="28"/>
          <w:szCs w:val="28"/>
        </w:rPr>
        <w:t>不生法律效果</w:t>
      </w:r>
      <w:r w:rsidR="003501B3" w:rsidRPr="00A77B72">
        <w:rPr>
          <w:rFonts w:ascii="標楷體" w:eastAsia="標楷體" w:hAnsi="標楷體" w:hint="eastAsia"/>
          <w:sz w:val="28"/>
          <w:szCs w:val="28"/>
        </w:rPr>
        <w:t>，</w:t>
      </w:r>
      <w:r w:rsidR="006948F3" w:rsidRPr="00A77B72">
        <w:rPr>
          <w:rFonts w:ascii="標楷體" w:eastAsia="標楷體" w:hAnsi="標楷體" w:hint="eastAsia"/>
          <w:sz w:val="28"/>
          <w:szCs w:val="28"/>
        </w:rPr>
        <w:t>自</w:t>
      </w:r>
      <w:r w:rsidR="00F00AFE" w:rsidRPr="00A77B72">
        <w:rPr>
          <w:rFonts w:ascii="標楷體" w:eastAsia="標楷體" w:hAnsi="標楷體" w:hint="eastAsia"/>
          <w:sz w:val="28"/>
          <w:szCs w:val="28"/>
        </w:rPr>
        <w:t>非行政處分，</w:t>
      </w:r>
      <w:r w:rsidR="006948F3" w:rsidRPr="00A77B72">
        <w:rPr>
          <w:rFonts w:ascii="標楷體" w:eastAsia="標楷體" w:hAnsi="標楷體" w:hint="eastAsia"/>
          <w:sz w:val="28"/>
          <w:szCs w:val="28"/>
        </w:rPr>
        <w:t>此由內政部訂定之「登記原因標準用語」、前揭</w:t>
      </w:r>
      <w:r w:rsidR="003501B3" w:rsidRPr="00A77B72">
        <w:rPr>
          <w:rFonts w:ascii="標楷體" w:eastAsia="標楷體" w:hAnsi="標楷體" w:hint="eastAsia"/>
          <w:sz w:val="28"/>
          <w:szCs w:val="28"/>
        </w:rPr>
        <w:t>最高行政法院100年判字第810號</w:t>
      </w:r>
      <w:r w:rsidR="006948F3" w:rsidRPr="00A77B72">
        <w:rPr>
          <w:rFonts w:ascii="標楷體" w:eastAsia="標楷體" w:hAnsi="標楷體" w:hint="eastAsia"/>
          <w:sz w:val="28"/>
          <w:szCs w:val="28"/>
        </w:rPr>
        <w:t>判決理由意旨可知</w:t>
      </w:r>
      <w:r w:rsidR="00AF0338" w:rsidRPr="00A77B72">
        <w:rPr>
          <w:rFonts w:ascii="標楷體" w:eastAsia="標楷體" w:hAnsi="標楷體" w:hint="eastAsia"/>
          <w:sz w:val="28"/>
          <w:szCs w:val="28"/>
        </w:rPr>
        <w:t>。</w:t>
      </w:r>
      <w:proofErr w:type="gramStart"/>
      <w:r w:rsidR="006948F3" w:rsidRPr="00A77B72">
        <w:rPr>
          <w:rFonts w:ascii="標楷體" w:eastAsia="標楷體" w:hAnsi="標楷體" w:hint="eastAsia"/>
          <w:sz w:val="28"/>
          <w:szCs w:val="28"/>
        </w:rPr>
        <w:t>從而，</w:t>
      </w:r>
      <w:proofErr w:type="gramEnd"/>
      <w:r w:rsidR="003501B3" w:rsidRPr="00A77B72">
        <w:rPr>
          <w:rFonts w:ascii="標楷體" w:eastAsia="標楷體" w:hAnsi="標楷體" w:hint="eastAsia"/>
          <w:sz w:val="28"/>
          <w:szCs w:val="28"/>
        </w:rPr>
        <w:t>訴願人倘</w:t>
      </w:r>
      <w:r w:rsidR="00287024" w:rsidRPr="00A77B72">
        <w:rPr>
          <w:rFonts w:ascii="標楷體" w:eastAsia="標楷體" w:hAnsi="標楷體" w:hint="eastAsia"/>
          <w:sz w:val="28"/>
          <w:szCs w:val="28"/>
        </w:rPr>
        <w:t>若</w:t>
      </w:r>
      <w:r w:rsidR="00487E3F" w:rsidRPr="00A77B72">
        <w:rPr>
          <w:rFonts w:ascii="標楷體" w:eastAsia="標楷體" w:hAnsi="標楷體" w:hint="eastAsia"/>
          <w:sz w:val="28"/>
          <w:szCs w:val="28"/>
        </w:rPr>
        <w:t>認</w:t>
      </w:r>
      <w:r w:rsidR="00287024" w:rsidRPr="00A77B72">
        <w:rPr>
          <w:rFonts w:ascii="標楷體" w:eastAsia="標楷體" w:hAnsi="標楷體" w:hint="eastAsia"/>
          <w:sz w:val="28"/>
          <w:szCs w:val="28"/>
        </w:rPr>
        <w:t>為</w:t>
      </w:r>
      <w:r w:rsidR="00487E3F" w:rsidRPr="00A77B72">
        <w:rPr>
          <w:rFonts w:ascii="標楷體" w:eastAsia="標楷體" w:hAnsi="標楷體" w:hint="eastAsia"/>
          <w:sz w:val="28"/>
          <w:szCs w:val="28"/>
        </w:rPr>
        <w:t>系爭</w:t>
      </w:r>
      <w:r w:rsidR="003501B3" w:rsidRPr="00A77B72">
        <w:rPr>
          <w:rFonts w:ascii="標楷體" w:eastAsia="標楷體" w:hAnsi="標楷體" w:hint="eastAsia"/>
          <w:sz w:val="28"/>
          <w:szCs w:val="28"/>
        </w:rPr>
        <w:t>註記內容</w:t>
      </w:r>
      <w:r w:rsidR="00487E3F" w:rsidRPr="00A77B72">
        <w:rPr>
          <w:rFonts w:ascii="標楷體" w:eastAsia="標楷體" w:hAnsi="標楷體" w:hint="eastAsia"/>
          <w:sz w:val="28"/>
          <w:szCs w:val="28"/>
        </w:rPr>
        <w:t>違法</w:t>
      </w:r>
      <w:r w:rsidR="003501B3" w:rsidRPr="00A77B72">
        <w:rPr>
          <w:rFonts w:ascii="標楷體" w:eastAsia="標楷體" w:hAnsi="標楷體" w:hint="eastAsia"/>
          <w:sz w:val="28"/>
          <w:szCs w:val="28"/>
        </w:rPr>
        <w:t>而欲請求原處分機關</w:t>
      </w:r>
      <w:r w:rsidR="00487E3F" w:rsidRPr="00A77B72">
        <w:rPr>
          <w:rFonts w:ascii="標楷體" w:eastAsia="標楷體" w:hAnsi="標楷體" w:hint="eastAsia"/>
          <w:sz w:val="28"/>
          <w:szCs w:val="28"/>
        </w:rPr>
        <w:t>除去</w:t>
      </w:r>
      <w:r w:rsidR="003501B3" w:rsidRPr="00A77B72">
        <w:rPr>
          <w:rFonts w:ascii="標楷體" w:eastAsia="標楷體" w:hAnsi="標楷體" w:hint="eastAsia"/>
          <w:sz w:val="28"/>
          <w:szCs w:val="28"/>
        </w:rPr>
        <w:t>，其性質是請求原處分機關作成事實行為，揆諸前揭</w:t>
      </w:r>
      <w:r w:rsidR="00487E3F" w:rsidRPr="00A77B72">
        <w:rPr>
          <w:rFonts w:ascii="標楷體" w:eastAsia="標楷體" w:hAnsi="標楷體" w:hint="eastAsia"/>
          <w:sz w:val="28"/>
          <w:szCs w:val="28"/>
        </w:rPr>
        <w:t>最高行政法院103年判字第54號判決理由意旨，應以一般給付訴訟(行政訴訟法第8條第1項規定參照)為之</w:t>
      </w:r>
      <w:r w:rsidR="003501B3" w:rsidRPr="00A77B72">
        <w:rPr>
          <w:rFonts w:ascii="標楷體" w:eastAsia="標楷體" w:hAnsi="標楷體" w:hint="eastAsia"/>
          <w:sz w:val="28"/>
          <w:szCs w:val="28"/>
        </w:rPr>
        <w:t>，</w:t>
      </w:r>
      <w:r w:rsidR="00487E3F" w:rsidRPr="00A77B72">
        <w:rPr>
          <w:rFonts w:ascii="標楷體" w:eastAsia="標楷體" w:hAnsi="標楷體" w:hint="eastAsia"/>
          <w:sz w:val="28"/>
          <w:szCs w:val="28"/>
        </w:rPr>
        <w:t>尚</w:t>
      </w:r>
      <w:proofErr w:type="gramStart"/>
      <w:r w:rsidR="00487E3F" w:rsidRPr="00A77B72">
        <w:rPr>
          <w:rFonts w:ascii="標楷體" w:eastAsia="標楷體" w:hAnsi="標楷體" w:hint="eastAsia"/>
          <w:sz w:val="28"/>
          <w:szCs w:val="28"/>
        </w:rPr>
        <w:t>非屬訴</w:t>
      </w:r>
      <w:proofErr w:type="gramEnd"/>
      <w:r w:rsidR="00487E3F" w:rsidRPr="00A77B72">
        <w:rPr>
          <w:rFonts w:ascii="標楷體" w:eastAsia="標楷體" w:hAnsi="標楷體" w:hint="eastAsia"/>
          <w:sz w:val="28"/>
          <w:szCs w:val="28"/>
        </w:rPr>
        <w:t>願</w:t>
      </w:r>
      <w:r w:rsidR="009C672F" w:rsidRPr="00A77B72">
        <w:rPr>
          <w:rFonts w:ascii="標楷體" w:eastAsia="標楷體" w:hAnsi="標楷體" w:hint="eastAsia"/>
          <w:sz w:val="28"/>
          <w:szCs w:val="28"/>
        </w:rPr>
        <w:t>救濟範圍內之事項</w:t>
      </w:r>
      <w:r w:rsidR="005F262E" w:rsidRPr="00A77B72">
        <w:rPr>
          <w:rFonts w:ascii="標楷體" w:eastAsia="標楷體" w:hAnsi="標楷體" w:hint="eastAsia"/>
          <w:sz w:val="28"/>
          <w:szCs w:val="28"/>
        </w:rPr>
        <w:t>，</w:t>
      </w:r>
      <w:r w:rsidR="009C672F" w:rsidRPr="00A77B72">
        <w:rPr>
          <w:rFonts w:ascii="標楷體" w:eastAsia="標楷體" w:hAnsi="標楷體" w:hint="eastAsia"/>
          <w:sz w:val="28"/>
          <w:szCs w:val="28"/>
        </w:rPr>
        <w:t>準此，</w:t>
      </w:r>
      <w:proofErr w:type="gramStart"/>
      <w:r w:rsidR="00487E3F" w:rsidRPr="00A77B72">
        <w:rPr>
          <w:rFonts w:ascii="標楷體" w:eastAsia="標楷體" w:hAnsi="標楷體" w:hint="eastAsia"/>
          <w:sz w:val="28"/>
          <w:szCs w:val="28"/>
        </w:rPr>
        <w:t>本件訴</w:t>
      </w:r>
      <w:proofErr w:type="gramEnd"/>
      <w:r w:rsidR="00487E3F" w:rsidRPr="00A77B72">
        <w:rPr>
          <w:rFonts w:ascii="標楷體" w:eastAsia="標楷體" w:hAnsi="標楷體" w:hint="eastAsia"/>
          <w:sz w:val="28"/>
          <w:szCs w:val="28"/>
        </w:rPr>
        <w:t>願之提起，程序即有未合</w:t>
      </w:r>
      <w:r w:rsidR="005F262E" w:rsidRPr="00A77B72">
        <w:rPr>
          <w:rFonts w:ascii="標楷體" w:eastAsia="標楷體" w:hAnsi="標楷體" w:hint="eastAsia"/>
          <w:sz w:val="28"/>
          <w:szCs w:val="28"/>
        </w:rPr>
        <w:t>，</w:t>
      </w:r>
      <w:r w:rsidR="00487E3F" w:rsidRPr="00A77B72">
        <w:rPr>
          <w:rFonts w:ascii="標楷體" w:eastAsia="標楷體" w:hAnsi="標楷體" w:hint="eastAsia"/>
          <w:sz w:val="28"/>
          <w:szCs w:val="28"/>
        </w:rPr>
        <w:t>本府不應受理</w:t>
      </w:r>
      <w:r w:rsidR="004D4C2C" w:rsidRPr="00A77B72">
        <w:rPr>
          <w:rFonts w:ascii="標楷體" w:eastAsia="標楷體" w:hAnsi="標楷體" w:hint="eastAsia"/>
          <w:sz w:val="28"/>
          <w:szCs w:val="28"/>
        </w:rPr>
        <w:t>。</w:t>
      </w:r>
    </w:p>
    <w:p w:rsidR="00974014" w:rsidRPr="00A77B72" w:rsidRDefault="000A2755" w:rsidP="00D64410">
      <w:pPr>
        <w:pStyle w:val="ae"/>
        <w:numPr>
          <w:ilvl w:val="1"/>
          <w:numId w:val="7"/>
        </w:numPr>
        <w:spacing w:line="480" w:lineRule="exact"/>
        <w:ind w:leftChars="0" w:left="567" w:hanging="567"/>
        <w:rPr>
          <w:rFonts w:ascii="標楷體" w:eastAsia="標楷體" w:hAnsi="標楷體"/>
          <w:sz w:val="28"/>
          <w:szCs w:val="28"/>
        </w:rPr>
      </w:pPr>
      <w:r w:rsidRPr="00A77B72">
        <w:rPr>
          <w:rFonts w:ascii="標楷體" w:eastAsia="標楷體" w:hAnsi="標楷體" w:hint="eastAsia"/>
          <w:sz w:val="28"/>
          <w:szCs w:val="28"/>
        </w:rPr>
        <w:t>綜</w:t>
      </w:r>
      <w:proofErr w:type="gramStart"/>
      <w:r w:rsidRPr="00A77B72">
        <w:rPr>
          <w:rFonts w:ascii="標楷體" w:eastAsia="標楷體" w:hAnsi="標楷體" w:hint="eastAsia"/>
          <w:sz w:val="28"/>
          <w:szCs w:val="28"/>
        </w:rPr>
        <w:t>上論結</w:t>
      </w:r>
      <w:proofErr w:type="gramEnd"/>
      <w:r w:rsidRPr="00A77B72">
        <w:rPr>
          <w:rFonts w:ascii="標楷體" w:eastAsia="標楷體" w:hAnsi="標楷體" w:hint="eastAsia"/>
          <w:sz w:val="28"/>
          <w:szCs w:val="28"/>
        </w:rPr>
        <w:t>，</w:t>
      </w:r>
      <w:proofErr w:type="gramStart"/>
      <w:r w:rsidRPr="00A77B72">
        <w:rPr>
          <w:rFonts w:ascii="標楷體" w:eastAsia="標楷體" w:hAnsi="標楷體" w:hint="eastAsia"/>
          <w:sz w:val="28"/>
          <w:szCs w:val="28"/>
        </w:rPr>
        <w:t>本件訴</w:t>
      </w:r>
      <w:proofErr w:type="gramEnd"/>
      <w:r w:rsidRPr="00A77B72">
        <w:rPr>
          <w:rFonts w:ascii="標楷體" w:eastAsia="標楷體" w:hAnsi="標楷體" w:hint="eastAsia"/>
          <w:sz w:val="28"/>
          <w:szCs w:val="28"/>
        </w:rPr>
        <w:t>願為</w:t>
      </w:r>
      <w:r w:rsidR="00487E3F" w:rsidRPr="00A77B72">
        <w:rPr>
          <w:rFonts w:ascii="標楷體" w:eastAsia="標楷體" w:hAnsi="標楷體" w:hint="eastAsia"/>
          <w:sz w:val="28"/>
          <w:szCs w:val="28"/>
        </w:rPr>
        <w:t>程序不合</w:t>
      </w:r>
      <w:r w:rsidR="00A31DAC" w:rsidRPr="00A77B72">
        <w:rPr>
          <w:rFonts w:ascii="標楷體" w:eastAsia="標楷體" w:hAnsi="標楷體" w:hint="eastAsia"/>
          <w:sz w:val="28"/>
          <w:szCs w:val="28"/>
        </w:rPr>
        <w:t>，</w:t>
      </w:r>
      <w:r w:rsidR="00487E3F" w:rsidRPr="00A77B72">
        <w:rPr>
          <w:rFonts w:ascii="標楷體" w:eastAsia="標楷體" w:hAnsi="標楷體" w:hint="eastAsia"/>
          <w:sz w:val="28"/>
          <w:szCs w:val="28"/>
        </w:rPr>
        <w:t>本府不予受理，</w:t>
      </w:r>
      <w:r w:rsidR="00974014" w:rsidRPr="00A77B72">
        <w:rPr>
          <w:rFonts w:ascii="標楷體" w:eastAsia="標楷體" w:hAnsi="標楷體" w:hint="eastAsia"/>
          <w:sz w:val="28"/>
          <w:szCs w:val="28"/>
        </w:rPr>
        <w:t>依訴願法第</w:t>
      </w:r>
      <w:r w:rsidR="00DB098C" w:rsidRPr="00A77B72">
        <w:rPr>
          <w:rFonts w:ascii="標楷體" w:eastAsia="標楷體" w:hAnsi="標楷體" w:hint="eastAsia"/>
          <w:sz w:val="28"/>
          <w:szCs w:val="28"/>
        </w:rPr>
        <w:t>7</w:t>
      </w:r>
      <w:r w:rsidR="00487E3F" w:rsidRPr="00A77B72">
        <w:rPr>
          <w:rFonts w:ascii="標楷體" w:eastAsia="標楷體" w:hAnsi="標楷體" w:hint="eastAsia"/>
          <w:sz w:val="28"/>
          <w:szCs w:val="28"/>
        </w:rPr>
        <w:t>7</w:t>
      </w:r>
      <w:r w:rsidR="00974014" w:rsidRPr="00A77B72">
        <w:rPr>
          <w:rFonts w:ascii="標楷體" w:eastAsia="標楷體" w:hAnsi="標楷體" w:hint="eastAsia"/>
          <w:sz w:val="28"/>
          <w:szCs w:val="28"/>
        </w:rPr>
        <w:t>條</w:t>
      </w:r>
      <w:r w:rsidRPr="00A77B72">
        <w:rPr>
          <w:rFonts w:ascii="標楷體" w:eastAsia="標楷體" w:hAnsi="標楷體" w:hint="eastAsia"/>
          <w:sz w:val="28"/>
          <w:szCs w:val="28"/>
        </w:rPr>
        <w:t>第</w:t>
      </w:r>
      <w:r w:rsidR="00487E3F" w:rsidRPr="00A77B72">
        <w:rPr>
          <w:rFonts w:ascii="標楷體" w:eastAsia="標楷體" w:hAnsi="標楷體" w:hint="eastAsia"/>
          <w:sz w:val="28"/>
          <w:szCs w:val="28"/>
        </w:rPr>
        <w:t>8款</w:t>
      </w:r>
      <w:r w:rsidR="00974014" w:rsidRPr="00A77B72">
        <w:rPr>
          <w:rFonts w:ascii="標楷體" w:eastAsia="標楷體" w:hAnsi="標楷體" w:hint="eastAsia"/>
          <w:sz w:val="28"/>
          <w:szCs w:val="28"/>
        </w:rPr>
        <w:t>規定，決定如主文。</w:t>
      </w:r>
    </w:p>
    <w:p w:rsidR="00715636" w:rsidRPr="00A77B72" w:rsidRDefault="00715636" w:rsidP="002F0394">
      <w:pPr>
        <w:spacing w:line="480" w:lineRule="exact"/>
        <w:rPr>
          <w:rFonts w:ascii="標楷體" w:eastAsia="標楷體" w:hAnsi="標楷體"/>
          <w:sz w:val="28"/>
          <w:szCs w:val="28"/>
        </w:rPr>
      </w:pPr>
    </w:p>
    <w:p w:rsidR="00974014" w:rsidRPr="00A77B72" w:rsidRDefault="00974014" w:rsidP="00E72BAE">
      <w:pPr>
        <w:spacing w:line="480" w:lineRule="exact"/>
        <w:jc w:val="distribute"/>
        <w:rPr>
          <w:rFonts w:ascii="標楷體" w:eastAsia="標楷體" w:hAnsi="標楷體"/>
          <w:sz w:val="28"/>
          <w:szCs w:val="28"/>
        </w:rPr>
      </w:pPr>
      <w:r w:rsidRPr="00A77B72">
        <w:rPr>
          <w:rFonts w:ascii="標楷體" w:eastAsia="標楷體" w:hAnsi="標楷體" w:hint="eastAsia"/>
          <w:sz w:val="28"/>
          <w:szCs w:val="28"/>
        </w:rPr>
        <w:t>中   華   民   國</w:t>
      </w:r>
      <w:r w:rsidR="00694983" w:rsidRPr="00A77B72">
        <w:rPr>
          <w:rFonts w:ascii="標楷體" w:eastAsia="標楷體" w:hAnsi="標楷體" w:hint="eastAsia"/>
          <w:sz w:val="28"/>
          <w:szCs w:val="28"/>
        </w:rPr>
        <w:t xml:space="preserve">    </w:t>
      </w:r>
      <w:r w:rsidR="005C564B" w:rsidRPr="00A77B72">
        <w:rPr>
          <w:rFonts w:ascii="標楷體" w:eastAsia="標楷體" w:hAnsi="標楷體" w:hint="eastAsia"/>
          <w:sz w:val="28"/>
          <w:szCs w:val="28"/>
        </w:rPr>
        <w:t>1</w:t>
      </w:r>
      <w:r w:rsidR="00DF634C" w:rsidRPr="00A77B72">
        <w:rPr>
          <w:rFonts w:ascii="標楷體" w:eastAsia="標楷體" w:hAnsi="標楷體" w:hint="eastAsia"/>
          <w:sz w:val="28"/>
          <w:szCs w:val="28"/>
        </w:rPr>
        <w:t>10</w:t>
      </w:r>
      <w:r w:rsidRPr="00A77B72">
        <w:rPr>
          <w:rFonts w:ascii="標楷體" w:eastAsia="標楷體" w:hAnsi="標楷體" w:hint="eastAsia"/>
          <w:sz w:val="28"/>
          <w:szCs w:val="28"/>
        </w:rPr>
        <w:t xml:space="preserve">   年 </w:t>
      </w:r>
      <w:r w:rsidR="00F309B0" w:rsidRPr="00A77B72">
        <w:rPr>
          <w:rFonts w:ascii="標楷體" w:eastAsia="標楷體" w:hAnsi="標楷體" w:hint="eastAsia"/>
          <w:sz w:val="28"/>
          <w:szCs w:val="28"/>
        </w:rPr>
        <w:t xml:space="preserve"> </w:t>
      </w:r>
      <w:r w:rsidR="00807988">
        <w:rPr>
          <w:rFonts w:ascii="標楷體" w:eastAsia="標楷體" w:hAnsi="標楷體" w:hint="eastAsia"/>
          <w:sz w:val="28"/>
          <w:szCs w:val="28"/>
        </w:rPr>
        <w:t>7</w:t>
      </w:r>
      <w:r w:rsidRPr="00A77B72">
        <w:rPr>
          <w:rFonts w:ascii="標楷體" w:eastAsia="標楷體" w:hAnsi="標楷體" w:hint="eastAsia"/>
          <w:sz w:val="28"/>
          <w:szCs w:val="28"/>
        </w:rPr>
        <w:t xml:space="preserve">   月  </w:t>
      </w:r>
      <w:r w:rsidR="00807988">
        <w:rPr>
          <w:rFonts w:ascii="標楷體" w:eastAsia="標楷體" w:hAnsi="標楷體" w:hint="eastAsia"/>
          <w:sz w:val="28"/>
          <w:szCs w:val="28"/>
        </w:rPr>
        <w:t>30</w:t>
      </w:r>
      <w:r w:rsidRPr="00A77B72">
        <w:rPr>
          <w:rFonts w:ascii="標楷體" w:eastAsia="標楷體" w:hAnsi="標楷體" w:hint="eastAsia"/>
          <w:sz w:val="28"/>
          <w:szCs w:val="28"/>
        </w:rPr>
        <w:t xml:space="preserve">  日</w:t>
      </w:r>
    </w:p>
    <w:p w:rsidR="00974014" w:rsidRPr="00A77B72" w:rsidRDefault="00974014" w:rsidP="002F0394">
      <w:pPr>
        <w:spacing w:line="480" w:lineRule="exact"/>
        <w:rPr>
          <w:rFonts w:ascii="標楷體" w:eastAsia="標楷體" w:hAnsi="標楷體"/>
          <w:sz w:val="28"/>
          <w:szCs w:val="28"/>
        </w:rPr>
      </w:pPr>
    </w:p>
    <w:p w:rsidR="009458BC" w:rsidRPr="00A77B72" w:rsidRDefault="00974014" w:rsidP="00B872BC">
      <w:pPr>
        <w:spacing w:line="480" w:lineRule="exact"/>
        <w:jc w:val="right"/>
        <w:rPr>
          <w:rFonts w:ascii="標楷體" w:eastAsia="標楷體" w:hAnsi="標楷體"/>
          <w:sz w:val="28"/>
          <w:szCs w:val="28"/>
        </w:rPr>
      </w:pPr>
      <w:r w:rsidRPr="00A77B72">
        <w:rPr>
          <w:rFonts w:ascii="標楷體" w:eastAsia="標楷體" w:hAnsi="標楷體" w:hint="eastAsia"/>
          <w:sz w:val="28"/>
          <w:szCs w:val="28"/>
        </w:rPr>
        <w:t xml:space="preserve">                                 </w:t>
      </w:r>
      <w:bookmarkStart w:id="0" w:name="_GoBack"/>
      <w:bookmarkEnd w:id="0"/>
    </w:p>
    <w:sectPr w:rsidR="009458BC" w:rsidRPr="00A77B72">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B47" w:rsidRDefault="00273B47" w:rsidP="006A186B">
      <w:r>
        <w:separator/>
      </w:r>
    </w:p>
  </w:endnote>
  <w:endnote w:type="continuationSeparator" w:id="0">
    <w:p w:rsidR="00273B47" w:rsidRDefault="00273B47" w:rsidP="006A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502661"/>
      <w:docPartObj>
        <w:docPartGallery w:val="Page Numbers (Bottom of Page)"/>
        <w:docPartUnique/>
      </w:docPartObj>
    </w:sdtPr>
    <w:sdtEndPr/>
    <w:sdtContent>
      <w:p w:rsidR="00704C37" w:rsidRDefault="00704C37">
        <w:pPr>
          <w:pStyle w:val="ac"/>
          <w:jc w:val="center"/>
        </w:pPr>
        <w:r>
          <w:fldChar w:fldCharType="begin"/>
        </w:r>
        <w:r>
          <w:instrText>PAGE   \* MERGEFORMAT</w:instrText>
        </w:r>
        <w:r>
          <w:fldChar w:fldCharType="separate"/>
        </w:r>
        <w:r w:rsidRPr="00AF11F0">
          <w:rPr>
            <w:noProof/>
            <w:lang w:val="zh-TW"/>
          </w:rPr>
          <w:t>14</w:t>
        </w:r>
        <w:r>
          <w:fldChar w:fldCharType="end"/>
        </w:r>
      </w:p>
    </w:sdtContent>
  </w:sdt>
  <w:p w:rsidR="00704C37" w:rsidRDefault="00704C3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B47" w:rsidRDefault="00273B47" w:rsidP="006A186B">
      <w:r>
        <w:separator/>
      </w:r>
    </w:p>
  </w:footnote>
  <w:footnote w:type="continuationSeparator" w:id="0">
    <w:p w:rsidR="00273B47" w:rsidRDefault="00273B47" w:rsidP="006A1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05BA"/>
    <w:multiLevelType w:val="hybridMultilevel"/>
    <w:tmpl w:val="9AD2D058"/>
    <w:lvl w:ilvl="0" w:tplc="745C900E">
      <w:start w:val="2"/>
      <w:numFmt w:val="taiwaneseCountingThousand"/>
      <w:lvlText w:val="%1、"/>
      <w:lvlJc w:val="left"/>
      <w:pPr>
        <w:ind w:left="1287" w:hanging="720"/>
      </w:pPr>
      <w:rPr>
        <w:rFonts w:ascii="標楷體" w:eastAsia="標楷體" w:hAnsi="標楷體"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9533D5"/>
    <w:multiLevelType w:val="hybridMultilevel"/>
    <w:tmpl w:val="F3D83ADC"/>
    <w:lvl w:ilvl="0" w:tplc="6CC2B4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B93581"/>
    <w:multiLevelType w:val="hybridMultilevel"/>
    <w:tmpl w:val="6F3601C6"/>
    <w:lvl w:ilvl="0" w:tplc="013EE3AE">
      <w:start w:val="1"/>
      <w:numFmt w:val="taiwaneseCountingThousand"/>
      <w:lvlText w:val="(%1)"/>
      <w:lvlJc w:val="left"/>
      <w:pPr>
        <w:ind w:left="1287" w:hanging="720"/>
      </w:pPr>
      <w:rPr>
        <w:rFonts w:hint="default"/>
      </w:rPr>
    </w:lvl>
    <w:lvl w:ilvl="1" w:tplc="9A9CD1E8">
      <w:start w:val="3"/>
      <w:numFmt w:val="taiwaneseCountingThousand"/>
      <w:lvlText w:val="%2、"/>
      <w:lvlJc w:val="left"/>
      <w:pPr>
        <w:ind w:left="1767" w:hanging="720"/>
      </w:pPr>
      <w:rPr>
        <w:rFonts w:hint="default"/>
        <w:lang w:val="en-US"/>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153C58A4"/>
    <w:multiLevelType w:val="hybridMultilevel"/>
    <w:tmpl w:val="A1D4ACFE"/>
    <w:lvl w:ilvl="0" w:tplc="53CE83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7D52FF"/>
    <w:multiLevelType w:val="hybridMultilevel"/>
    <w:tmpl w:val="8F2AA1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8E256A"/>
    <w:multiLevelType w:val="hybridMultilevel"/>
    <w:tmpl w:val="F156F7D6"/>
    <w:lvl w:ilvl="0" w:tplc="B576ED16">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37591858"/>
    <w:multiLevelType w:val="hybridMultilevel"/>
    <w:tmpl w:val="33629BFE"/>
    <w:lvl w:ilvl="0" w:tplc="0B760AEC">
      <w:start w:val="6"/>
      <w:numFmt w:val="taiwaneseCountingThousand"/>
      <w:lvlText w:val="%1、"/>
      <w:lvlJc w:val="left"/>
      <w:pPr>
        <w:ind w:left="1047" w:hanging="480"/>
      </w:pPr>
      <w:rPr>
        <w:rFonts w:ascii="標楷體" w:eastAsia="標楷體" w:hAnsi="標楷體"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1C6654C"/>
    <w:multiLevelType w:val="hybridMultilevel"/>
    <w:tmpl w:val="B58C6BA4"/>
    <w:lvl w:ilvl="0" w:tplc="89DAEA94">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59A85B8B"/>
    <w:multiLevelType w:val="hybridMultilevel"/>
    <w:tmpl w:val="E272CAFA"/>
    <w:lvl w:ilvl="0" w:tplc="3D041542">
      <w:start w:val="1"/>
      <w:numFmt w:val="taiwaneseCountingThousand"/>
      <w:lvlText w:val="%1、"/>
      <w:lvlJc w:val="left"/>
      <w:pPr>
        <w:ind w:left="480" w:hanging="480"/>
      </w:pPr>
      <w:rPr>
        <w:rFonts w:ascii="標楷體" w:eastAsia="標楷體" w:hAnsi="標楷體" w:cstheme="minorBidi"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AC62D7B"/>
    <w:multiLevelType w:val="hybridMultilevel"/>
    <w:tmpl w:val="6DD2A9AE"/>
    <w:lvl w:ilvl="0" w:tplc="3D041542">
      <w:start w:val="1"/>
      <w:numFmt w:val="taiwaneseCountingThousand"/>
      <w:lvlText w:val="%1、"/>
      <w:lvlJc w:val="left"/>
      <w:pPr>
        <w:ind w:left="1287" w:hanging="720"/>
      </w:pPr>
      <w:rPr>
        <w:rFonts w:ascii="標楷體" w:eastAsia="標楷體" w:hAnsi="標楷體" w:cstheme="minorBidi"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1CA5A2C"/>
    <w:multiLevelType w:val="hybridMultilevel"/>
    <w:tmpl w:val="8CD8E622"/>
    <w:lvl w:ilvl="0" w:tplc="CD3C12A6">
      <w:start w:val="3"/>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FEE51D8"/>
    <w:multiLevelType w:val="hybridMultilevel"/>
    <w:tmpl w:val="2EA28D8C"/>
    <w:lvl w:ilvl="0" w:tplc="CA186EDA">
      <w:start w:val="1"/>
      <w:numFmt w:val="taiwaneseCountingThousand"/>
      <w:lvlText w:val="%1、"/>
      <w:lvlJc w:val="left"/>
      <w:pPr>
        <w:ind w:left="1473" w:hanging="480"/>
      </w:pPr>
      <w:rPr>
        <w:rFonts w:ascii="標楷體" w:eastAsia="標楷體" w:hAnsi="標楷體" w:cstheme="minorBidi"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1423A06"/>
    <w:multiLevelType w:val="hybridMultilevel"/>
    <w:tmpl w:val="C43232A2"/>
    <w:lvl w:ilvl="0" w:tplc="3CE2F914">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71E41614"/>
    <w:multiLevelType w:val="hybridMultilevel"/>
    <w:tmpl w:val="D2AA3F6A"/>
    <w:lvl w:ilvl="0" w:tplc="B07E6C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86B73E9"/>
    <w:multiLevelType w:val="hybridMultilevel"/>
    <w:tmpl w:val="2916ACC2"/>
    <w:lvl w:ilvl="0" w:tplc="3CE2F914">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8"/>
  </w:num>
  <w:num w:numId="2">
    <w:abstractNumId w:val="1"/>
  </w:num>
  <w:num w:numId="3">
    <w:abstractNumId w:val="13"/>
  </w:num>
  <w:num w:numId="4">
    <w:abstractNumId w:val="3"/>
  </w:num>
  <w:num w:numId="5">
    <w:abstractNumId w:val="7"/>
  </w:num>
  <w:num w:numId="6">
    <w:abstractNumId w:val="5"/>
  </w:num>
  <w:num w:numId="7">
    <w:abstractNumId w:val="2"/>
  </w:num>
  <w:num w:numId="8">
    <w:abstractNumId w:val="14"/>
  </w:num>
  <w:num w:numId="9">
    <w:abstractNumId w:val="9"/>
  </w:num>
  <w:num w:numId="10">
    <w:abstractNumId w:val="0"/>
  </w:num>
  <w:num w:numId="11">
    <w:abstractNumId w:val="11"/>
  </w:num>
  <w:num w:numId="12">
    <w:abstractNumId w:val="6"/>
  </w:num>
  <w:num w:numId="13">
    <w:abstractNumId w:val="1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014"/>
    <w:rsid w:val="00000BDE"/>
    <w:rsid w:val="00001BB4"/>
    <w:rsid w:val="00006170"/>
    <w:rsid w:val="000132B6"/>
    <w:rsid w:val="00014146"/>
    <w:rsid w:val="000153DE"/>
    <w:rsid w:val="000205EB"/>
    <w:rsid w:val="00024662"/>
    <w:rsid w:val="000306D1"/>
    <w:rsid w:val="000310B6"/>
    <w:rsid w:val="0003134C"/>
    <w:rsid w:val="000327DE"/>
    <w:rsid w:val="000364E3"/>
    <w:rsid w:val="000378D9"/>
    <w:rsid w:val="0004150E"/>
    <w:rsid w:val="00042243"/>
    <w:rsid w:val="00043A3F"/>
    <w:rsid w:val="00045A5E"/>
    <w:rsid w:val="000462E9"/>
    <w:rsid w:val="00050165"/>
    <w:rsid w:val="00050DA6"/>
    <w:rsid w:val="00051CF3"/>
    <w:rsid w:val="00052538"/>
    <w:rsid w:val="00054A47"/>
    <w:rsid w:val="000560A0"/>
    <w:rsid w:val="00057872"/>
    <w:rsid w:val="000600F3"/>
    <w:rsid w:val="000603BE"/>
    <w:rsid w:val="00060D7B"/>
    <w:rsid w:val="00062E59"/>
    <w:rsid w:val="00063245"/>
    <w:rsid w:val="0006744B"/>
    <w:rsid w:val="000703F6"/>
    <w:rsid w:val="0007071E"/>
    <w:rsid w:val="00070ED7"/>
    <w:rsid w:val="00071FF3"/>
    <w:rsid w:val="00072DC6"/>
    <w:rsid w:val="000749A8"/>
    <w:rsid w:val="000768A0"/>
    <w:rsid w:val="0008035E"/>
    <w:rsid w:val="000809FC"/>
    <w:rsid w:val="00081BA1"/>
    <w:rsid w:val="00086855"/>
    <w:rsid w:val="00090534"/>
    <w:rsid w:val="0009229A"/>
    <w:rsid w:val="00092C57"/>
    <w:rsid w:val="00092F3B"/>
    <w:rsid w:val="00095E9F"/>
    <w:rsid w:val="0009762A"/>
    <w:rsid w:val="000A1699"/>
    <w:rsid w:val="000A2755"/>
    <w:rsid w:val="000A4D5E"/>
    <w:rsid w:val="000A782A"/>
    <w:rsid w:val="000B2247"/>
    <w:rsid w:val="000B3AAE"/>
    <w:rsid w:val="000B41CE"/>
    <w:rsid w:val="000B61E1"/>
    <w:rsid w:val="000D0460"/>
    <w:rsid w:val="000D5D8C"/>
    <w:rsid w:val="000D715C"/>
    <w:rsid w:val="000E5CAC"/>
    <w:rsid w:val="000E6C10"/>
    <w:rsid w:val="000F3FF9"/>
    <w:rsid w:val="000F44BB"/>
    <w:rsid w:val="000F4E85"/>
    <w:rsid w:val="000F564C"/>
    <w:rsid w:val="000F621C"/>
    <w:rsid w:val="00100E4B"/>
    <w:rsid w:val="0010271F"/>
    <w:rsid w:val="00106E98"/>
    <w:rsid w:val="00110BC8"/>
    <w:rsid w:val="00111E3D"/>
    <w:rsid w:val="00113DCB"/>
    <w:rsid w:val="0011538B"/>
    <w:rsid w:val="00115845"/>
    <w:rsid w:val="00116617"/>
    <w:rsid w:val="001202CF"/>
    <w:rsid w:val="00122E86"/>
    <w:rsid w:val="00127594"/>
    <w:rsid w:val="0012770F"/>
    <w:rsid w:val="001303F4"/>
    <w:rsid w:val="00133D72"/>
    <w:rsid w:val="001361C5"/>
    <w:rsid w:val="001368D8"/>
    <w:rsid w:val="00140216"/>
    <w:rsid w:val="00142690"/>
    <w:rsid w:val="0014299B"/>
    <w:rsid w:val="00143263"/>
    <w:rsid w:val="00146BD4"/>
    <w:rsid w:val="0015385F"/>
    <w:rsid w:val="00154191"/>
    <w:rsid w:val="0015448C"/>
    <w:rsid w:val="00155499"/>
    <w:rsid w:val="00155591"/>
    <w:rsid w:val="00156017"/>
    <w:rsid w:val="001617BF"/>
    <w:rsid w:val="00162ACF"/>
    <w:rsid w:val="00163E3C"/>
    <w:rsid w:val="00165CD4"/>
    <w:rsid w:val="00167592"/>
    <w:rsid w:val="001767CB"/>
    <w:rsid w:val="00180CB5"/>
    <w:rsid w:val="0018438D"/>
    <w:rsid w:val="00186E69"/>
    <w:rsid w:val="00190A83"/>
    <w:rsid w:val="001923F4"/>
    <w:rsid w:val="001965D1"/>
    <w:rsid w:val="001A0D57"/>
    <w:rsid w:val="001A65E0"/>
    <w:rsid w:val="001B1C36"/>
    <w:rsid w:val="001B47CD"/>
    <w:rsid w:val="001B49EA"/>
    <w:rsid w:val="001C0804"/>
    <w:rsid w:val="001C555B"/>
    <w:rsid w:val="001C6D5C"/>
    <w:rsid w:val="001D5368"/>
    <w:rsid w:val="001E1462"/>
    <w:rsid w:val="001E62B4"/>
    <w:rsid w:val="001F09DB"/>
    <w:rsid w:val="001F6348"/>
    <w:rsid w:val="001F6A1E"/>
    <w:rsid w:val="0020190F"/>
    <w:rsid w:val="002100B0"/>
    <w:rsid w:val="00221EC4"/>
    <w:rsid w:val="00226787"/>
    <w:rsid w:val="002268C7"/>
    <w:rsid w:val="00226940"/>
    <w:rsid w:val="00235E48"/>
    <w:rsid w:val="002373F6"/>
    <w:rsid w:val="00237BF9"/>
    <w:rsid w:val="00243644"/>
    <w:rsid w:val="00247FC0"/>
    <w:rsid w:val="00253723"/>
    <w:rsid w:val="00255399"/>
    <w:rsid w:val="00261831"/>
    <w:rsid w:val="00271114"/>
    <w:rsid w:val="00273B47"/>
    <w:rsid w:val="0027442A"/>
    <w:rsid w:val="00274CDD"/>
    <w:rsid w:val="00274F9A"/>
    <w:rsid w:val="002766EA"/>
    <w:rsid w:val="0028356E"/>
    <w:rsid w:val="002858EB"/>
    <w:rsid w:val="00287024"/>
    <w:rsid w:val="00290FA7"/>
    <w:rsid w:val="00291C46"/>
    <w:rsid w:val="00292AC8"/>
    <w:rsid w:val="0029559C"/>
    <w:rsid w:val="0029561C"/>
    <w:rsid w:val="002A2167"/>
    <w:rsid w:val="002A4D78"/>
    <w:rsid w:val="002A5DAD"/>
    <w:rsid w:val="002A6D5C"/>
    <w:rsid w:val="002B61DB"/>
    <w:rsid w:val="002B6818"/>
    <w:rsid w:val="002C01AF"/>
    <w:rsid w:val="002C71C3"/>
    <w:rsid w:val="002D0384"/>
    <w:rsid w:val="002E44AA"/>
    <w:rsid w:val="002E7F5D"/>
    <w:rsid w:val="002F0394"/>
    <w:rsid w:val="002F0930"/>
    <w:rsid w:val="002F4E56"/>
    <w:rsid w:val="002F546F"/>
    <w:rsid w:val="00302AA8"/>
    <w:rsid w:val="00306A97"/>
    <w:rsid w:val="00307117"/>
    <w:rsid w:val="00315825"/>
    <w:rsid w:val="00315D59"/>
    <w:rsid w:val="003348E0"/>
    <w:rsid w:val="00334D2D"/>
    <w:rsid w:val="003359E7"/>
    <w:rsid w:val="003369CF"/>
    <w:rsid w:val="0033707A"/>
    <w:rsid w:val="0033747D"/>
    <w:rsid w:val="0033773A"/>
    <w:rsid w:val="003400C7"/>
    <w:rsid w:val="00341757"/>
    <w:rsid w:val="0034206B"/>
    <w:rsid w:val="003501B3"/>
    <w:rsid w:val="00352995"/>
    <w:rsid w:val="00354173"/>
    <w:rsid w:val="00363604"/>
    <w:rsid w:val="00367C7F"/>
    <w:rsid w:val="00373C1A"/>
    <w:rsid w:val="00376439"/>
    <w:rsid w:val="003765D8"/>
    <w:rsid w:val="00377C4F"/>
    <w:rsid w:val="0038075A"/>
    <w:rsid w:val="003811CF"/>
    <w:rsid w:val="00382932"/>
    <w:rsid w:val="00383D0D"/>
    <w:rsid w:val="00385563"/>
    <w:rsid w:val="003871C5"/>
    <w:rsid w:val="00387CB6"/>
    <w:rsid w:val="00391B4F"/>
    <w:rsid w:val="00392449"/>
    <w:rsid w:val="00396F89"/>
    <w:rsid w:val="003971C9"/>
    <w:rsid w:val="003A2E83"/>
    <w:rsid w:val="003A30E0"/>
    <w:rsid w:val="003A587A"/>
    <w:rsid w:val="003B4A69"/>
    <w:rsid w:val="003B6670"/>
    <w:rsid w:val="003C0060"/>
    <w:rsid w:val="003C71D0"/>
    <w:rsid w:val="003D25B4"/>
    <w:rsid w:val="003D26B1"/>
    <w:rsid w:val="003D2E36"/>
    <w:rsid w:val="003D30AD"/>
    <w:rsid w:val="003D58A6"/>
    <w:rsid w:val="003D79D0"/>
    <w:rsid w:val="003E1CB9"/>
    <w:rsid w:val="003E31D4"/>
    <w:rsid w:val="003F0B41"/>
    <w:rsid w:val="003F7AB8"/>
    <w:rsid w:val="004001E7"/>
    <w:rsid w:val="00400B0D"/>
    <w:rsid w:val="00402031"/>
    <w:rsid w:val="0040590F"/>
    <w:rsid w:val="00414E4C"/>
    <w:rsid w:val="00417CA3"/>
    <w:rsid w:val="00421321"/>
    <w:rsid w:val="00422355"/>
    <w:rsid w:val="00422B4D"/>
    <w:rsid w:val="00424EAA"/>
    <w:rsid w:val="00426DAF"/>
    <w:rsid w:val="00427270"/>
    <w:rsid w:val="0043002B"/>
    <w:rsid w:val="00430B85"/>
    <w:rsid w:val="004333B7"/>
    <w:rsid w:val="004338FB"/>
    <w:rsid w:val="0043424A"/>
    <w:rsid w:val="00434B4F"/>
    <w:rsid w:val="00435FF1"/>
    <w:rsid w:val="004364EE"/>
    <w:rsid w:val="00436B08"/>
    <w:rsid w:val="00436C74"/>
    <w:rsid w:val="00441202"/>
    <w:rsid w:val="00442369"/>
    <w:rsid w:val="0044471C"/>
    <w:rsid w:val="00444BF8"/>
    <w:rsid w:val="00446CDF"/>
    <w:rsid w:val="00447764"/>
    <w:rsid w:val="004506F4"/>
    <w:rsid w:val="0045097B"/>
    <w:rsid w:val="00454171"/>
    <w:rsid w:val="00460862"/>
    <w:rsid w:val="00462D31"/>
    <w:rsid w:val="00467A2B"/>
    <w:rsid w:val="00472831"/>
    <w:rsid w:val="004770C0"/>
    <w:rsid w:val="00480C3B"/>
    <w:rsid w:val="004824EC"/>
    <w:rsid w:val="00484158"/>
    <w:rsid w:val="004871CD"/>
    <w:rsid w:val="00487E3F"/>
    <w:rsid w:val="00496CC0"/>
    <w:rsid w:val="004A0DCD"/>
    <w:rsid w:val="004A14E3"/>
    <w:rsid w:val="004A4140"/>
    <w:rsid w:val="004A490B"/>
    <w:rsid w:val="004A5A67"/>
    <w:rsid w:val="004B2A13"/>
    <w:rsid w:val="004B59CF"/>
    <w:rsid w:val="004B6840"/>
    <w:rsid w:val="004B6F03"/>
    <w:rsid w:val="004B6F42"/>
    <w:rsid w:val="004C083D"/>
    <w:rsid w:val="004C0A0B"/>
    <w:rsid w:val="004C1411"/>
    <w:rsid w:val="004C1B56"/>
    <w:rsid w:val="004C3376"/>
    <w:rsid w:val="004C50BA"/>
    <w:rsid w:val="004C565D"/>
    <w:rsid w:val="004C60D0"/>
    <w:rsid w:val="004D3576"/>
    <w:rsid w:val="004D4C2C"/>
    <w:rsid w:val="004E5042"/>
    <w:rsid w:val="004E5170"/>
    <w:rsid w:val="004E75C8"/>
    <w:rsid w:val="004E7C01"/>
    <w:rsid w:val="004E7D71"/>
    <w:rsid w:val="004F5229"/>
    <w:rsid w:val="004F6D44"/>
    <w:rsid w:val="004F74BC"/>
    <w:rsid w:val="005004B0"/>
    <w:rsid w:val="00501F8D"/>
    <w:rsid w:val="00502A2F"/>
    <w:rsid w:val="0050318E"/>
    <w:rsid w:val="00503BB2"/>
    <w:rsid w:val="00503D60"/>
    <w:rsid w:val="00504C72"/>
    <w:rsid w:val="0050586D"/>
    <w:rsid w:val="005079F7"/>
    <w:rsid w:val="00510716"/>
    <w:rsid w:val="0051073B"/>
    <w:rsid w:val="00510A5F"/>
    <w:rsid w:val="00512ACE"/>
    <w:rsid w:val="00517A11"/>
    <w:rsid w:val="00521E20"/>
    <w:rsid w:val="00523A85"/>
    <w:rsid w:val="00527107"/>
    <w:rsid w:val="0053059D"/>
    <w:rsid w:val="00531028"/>
    <w:rsid w:val="00533522"/>
    <w:rsid w:val="00540C35"/>
    <w:rsid w:val="005448E3"/>
    <w:rsid w:val="00546339"/>
    <w:rsid w:val="00550AEA"/>
    <w:rsid w:val="00552AC1"/>
    <w:rsid w:val="00553FEF"/>
    <w:rsid w:val="00556278"/>
    <w:rsid w:val="00560953"/>
    <w:rsid w:val="00561CE0"/>
    <w:rsid w:val="00566D1C"/>
    <w:rsid w:val="00570518"/>
    <w:rsid w:val="00572B1B"/>
    <w:rsid w:val="00574011"/>
    <w:rsid w:val="0057539F"/>
    <w:rsid w:val="00575F65"/>
    <w:rsid w:val="00594B96"/>
    <w:rsid w:val="005958B3"/>
    <w:rsid w:val="0059737E"/>
    <w:rsid w:val="005A0A3A"/>
    <w:rsid w:val="005A345C"/>
    <w:rsid w:val="005A4313"/>
    <w:rsid w:val="005A617C"/>
    <w:rsid w:val="005B0FC1"/>
    <w:rsid w:val="005B1024"/>
    <w:rsid w:val="005B2158"/>
    <w:rsid w:val="005B2674"/>
    <w:rsid w:val="005B3357"/>
    <w:rsid w:val="005B4DEC"/>
    <w:rsid w:val="005B67B3"/>
    <w:rsid w:val="005C1930"/>
    <w:rsid w:val="005C2C17"/>
    <w:rsid w:val="005C40A2"/>
    <w:rsid w:val="005C564B"/>
    <w:rsid w:val="005C66A9"/>
    <w:rsid w:val="005D6173"/>
    <w:rsid w:val="005D6FC8"/>
    <w:rsid w:val="005E5980"/>
    <w:rsid w:val="005E7077"/>
    <w:rsid w:val="005F262E"/>
    <w:rsid w:val="005F2863"/>
    <w:rsid w:val="005F523C"/>
    <w:rsid w:val="005F734B"/>
    <w:rsid w:val="00601124"/>
    <w:rsid w:val="00606812"/>
    <w:rsid w:val="006220CA"/>
    <w:rsid w:val="00627F79"/>
    <w:rsid w:val="006313E9"/>
    <w:rsid w:val="006356C7"/>
    <w:rsid w:val="00636041"/>
    <w:rsid w:val="00637377"/>
    <w:rsid w:val="00643745"/>
    <w:rsid w:val="0065152B"/>
    <w:rsid w:val="00652B53"/>
    <w:rsid w:val="00653899"/>
    <w:rsid w:val="00656841"/>
    <w:rsid w:val="00656B6F"/>
    <w:rsid w:val="0066686C"/>
    <w:rsid w:val="0067096B"/>
    <w:rsid w:val="00672496"/>
    <w:rsid w:val="00680DB2"/>
    <w:rsid w:val="0068324E"/>
    <w:rsid w:val="00687535"/>
    <w:rsid w:val="00687849"/>
    <w:rsid w:val="00687CF1"/>
    <w:rsid w:val="00687D75"/>
    <w:rsid w:val="006948F3"/>
    <w:rsid w:val="00694983"/>
    <w:rsid w:val="00694E4A"/>
    <w:rsid w:val="00695495"/>
    <w:rsid w:val="00695EA0"/>
    <w:rsid w:val="006A186B"/>
    <w:rsid w:val="006A2D68"/>
    <w:rsid w:val="006B043C"/>
    <w:rsid w:val="006B161B"/>
    <w:rsid w:val="006B21E6"/>
    <w:rsid w:val="006B3152"/>
    <w:rsid w:val="006B605A"/>
    <w:rsid w:val="006C5AC0"/>
    <w:rsid w:val="006D0ECF"/>
    <w:rsid w:val="006D6ED4"/>
    <w:rsid w:val="006D7CAE"/>
    <w:rsid w:val="006D7EDB"/>
    <w:rsid w:val="006F17E1"/>
    <w:rsid w:val="006F407E"/>
    <w:rsid w:val="006F6A80"/>
    <w:rsid w:val="0070034D"/>
    <w:rsid w:val="00700E11"/>
    <w:rsid w:val="00704C37"/>
    <w:rsid w:val="00704CD5"/>
    <w:rsid w:val="0070703B"/>
    <w:rsid w:val="007144DF"/>
    <w:rsid w:val="00715636"/>
    <w:rsid w:val="00715C01"/>
    <w:rsid w:val="00722DE4"/>
    <w:rsid w:val="0072624F"/>
    <w:rsid w:val="00726D96"/>
    <w:rsid w:val="0073070A"/>
    <w:rsid w:val="007320BE"/>
    <w:rsid w:val="00732371"/>
    <w:rsid w:val="0073714C"/>
    <w:rsid w:val="00737EDE"/>
    <w:rsid w:val="007408A3"/>
    <w:rsid w:val="00741B31"/>
    <w:rsid w:val="007420F9"/>
    <w:rsid w:val="00746963"/>
    <w:rsid w:val="00746D8D"/>
    <w:rsid w:val="00752CD1"/>
    <w:rsid w:val="0075702D"/>
    <w:rsid w:val="0075782B"/>
    <w:rsid w:val="007579C2"/>
    <w:rsid w:val="00762DEB"/>
    <w:rsid w:val="00767BD5"/>
    <w:rsid w:val="0077407C"/>
    <w:rsid w:val="00774981"/>
    <w:rsid w:val="00774BAD"/>
    <w:rsid w:val="00774CC7"/>
    <w:rsid w:val="00775314"/>
    <w:rsid w:val="00780E52"/>
    <w:rsid w:val="00784646"/>
    <w:rsid w:val="00787AA1"/>
    <w:rsid w:val="007958B9"/>
    <w:rsid w:val="007A2B19"/>
    <w:rsid w:val="007A3C66"/>
    <w:rsid w:val="007A4EA1"/>
    <w:rsid w:val="007B0D63"/>
    <w:rsid w:val="007B27A6"/>
    <w:rsid w:val="007C13A0"/>
    <w:rsid w:val="007C6376"/>
    <w:rsid w:val="007C7F20"/>
    <w:rsid w:val="007D7406"/>
    <w:rsid w:val="007E053F"/>
    <w:rsid w:val="007E074A"/>
    <w:rsid w:val="007E07E8"/>
    <w:rsid w:val="007F0C00"/>
    <w:rsid w:val="007F4A6D"/>
    <w:rsid w:val="007F65BA"/>
    <w:rsid w:val="0080561C"/>
    <w:rsid w:val="0080661B"/>
    <w:rsid w:val="00807988"/>
    <w:rsid w:val="00812F38"/>
    <w:rsid w:val="0081499C"/>
    <w:rsid w:val="00814A46"/>
    <w:rsid w:val="00815D5F"/>
    <w:rsid w:val="00824441"/>
    <w:rsid w:val="00824631"/>
    <w:rsid w:val="00826A76"/>
    <w:rsid w:val="00826E68"/>
    <w:rsid w:val="00826FBF"/>
    <w:rsid w:val="008317E6"/>
    <w:rsid w:val="00833524"/>
    <w:rsid w:val="0084089F"/>
    <w:rsid w:val="00841144"/>
    <w:rsid w:val="008437D5"/>
    <w:rsid w:val="00843BC0"/>
    <w:rsid w:val="008473FE"/>
    <w:rsid w:val="00847466"/>
    <w:rsid w:val="008557AB"/>
    <w:rsid w:val="0085617E"/>
    <w:rsid w:val="00861AD6"/>
    <w:rsid w:val="008648C1"/>
    <w:rsid w:val="00865B8D"/>
    <w:rsid w:val="00873A4E"/>
    <w:rsid w:val="00877173"/>
    <w:rsid w:val="00880DD3"/>
    <w:rsid w:val="00881E20"/>
    <w:rsid w:val="00882603"/>
    <w:rsid w:val="00891642"/>
    <w:rsid w:val="008928B9"/>
    <w:rsid w:val="0089395A"/>
    <w:rsid w:val="008A44E0"/>
    <w:rsid w:val="008A5F29"/>
    <w:rsid w:val="008A7857"/>
    <w:rsid w:val="008A7DA9"/>
    <w:rsid w:val="008B02F3"/>
    <w:rsid w:val="008B240E"/>
    <w:rsid w:val="008B2E89"/>
    <w:rsid w:val="008B3D19"/>
    <w:rsid w:val="008B4D53"/>
    <w:rsid w:val="008C15A4"/>
    <w:rsid w:val="008D01B8"/>
    <w:rsid w:val="008D02F3"/>
    <w:rsid w:val="008D50BD"/>
    <w:rsid w:val="008D5701"/>
    <w:rsid w:val="008E2797"/>
    <w:rsid w:val="008E38A2"/>
    <w:rsid w:val="008E67E3"/>
    <w:rsid w:val="008E7B0B"/>
    <w:rsid w:val="008F12B6"/>
    <w:rsid w:val="008F2E68"/>
    <w:rsid w:val="008F4FDA"/>
    <w:rsid w:val="008F7473"/>
    <w:rsid w:val="008F7D86"/>
    <w:rsid w:val="00900667"/>
    <w:rsid w:val="009025D6"/>
    <w:rsid w:val="00906127"/>
    <w:rsid w:val="00906BA7"/>
    <w:rsid w:val="009078A3"/>
    <w:rsid w:val="00907B42"/>
    <w:rsid w:val="00913F85"/>
    <w:rsid w:val="0091640C"/>
    <w:rsid w:val="009208B1"/>
    <w:rsid w:val="00922C16"/>
    <w:rsid w:val="00923DE4"/>
    <w:rsid w:val="00924BF9"/>
    <w:rsid w:val="0094012E"/>
    <w:rsid w:val="00940BD6"/>
    <w:rsid w:val="00940F08"/>
    <w:rsid w:val="00942BA6"/>
    <w:rsid w:val="00943623"/>
    <w:rsid w:val="00943C27"/>
    <w:rsid w:val="009458BC"/>
    <w:rsid w:val="009466D6"/>
    <w:rsid w:val="009515FE"/>
    <w:rsid w:val="009530D9"/>
    <w:rsid w:val="00954B5F"/>
    <w:rsid w:val="00957277"/>
    <w:rsid w:val="00960961"/>
    <w:rsid w:val="00962606"/>
    <w:rsid w:val="00974014"/>
    <w:rsid w:val="0097780D"/>
    <w:rsid w:val="00981420"/>
    <w:rsid w:val="00983385"/>
    <w:rsid w:val="00993EEB"/>
    <w:rsid w:val="00994765"/>
    <w:rsid w:val="00994DAE"/>
    <w:rsid w:val="00995F28"/>
    <w:rsid w:val="009A0EC1"/>
    <w:rsid w:val="009A1BE0"/>
    <w:rsid w:val="009A7AB7"/>
    <w:rsid w:val="009A7F4C"/>
    <w:rsid w:val="009B0341"/>
    <w:rsid w:val="009B6ED0"/>
    <w:rsid w:val="009C3CCA"/>
    <w:rsid w:val="009C4BF9"/>
    <w:rsid w:val="009C672F"/>
    <w:rsid w:val="009C760D"/>
    <w:rsid w:val="009D1CFE"/>
    <w:rsid w:val="009E362D"/>
    <w:rsid w:val="009E39D2"/>
    <w:rsid w:val="009E42B9"/>
    <w:rsid w:val="009E4881"/>
    <w:rsid w:val="009E4980"/>
    <w:rsid w:val="009E6CFE"/>
    <w:rsid w:val="009E6FD9"/>
    <w:rsid w:val="009F089D"/>
    <w:rsid w:val="009F0E99"/>
    <w:rsid w:val="009F2679"/>
    <w:rsid w:val="009F48BF"/>
    <w:rsid w:val="009F5C75"/>
    <w:rsid w:val="00A04F20"/>
    <w:rsid w:val="00A06A11"/>
    <w:rsid w:val="00A0792E"/>
    <w:rsid w:val="00A10A3F"/>
    <w:rsid w:val="00A110ED"/>
    <w:rsid w:val="00A126E0"/>
    <w:rsid w:val="00A157F6"/>
    <w:rsid w:val="00A203EA"/>
    <w:rsid w:val="00A20BF7"/>
    <w:rsid w:val="00A2239D"/>
    <w:rsid w:val="00A2307E"/>
    <w:rsid w:val="00A25492"/>
    <w:rsid w:val="00A26A86"/>
    <w:rsid w:val="00A31DAC"/>
    <w:rsid w:val="00A328EC"/>
    <w:rsid w:val="00A33561"/>
    <w:rsid w:val="00A36C64"/>
    <w:rsid w:val="00A420BA"/>
    <w:rsid w:val="00A4534B"/>
    <w:rsid w:val="00A511AB"/>
    <w:rsid w:val="00A51295"/>
    <w:rsid w:val="00A51FE5"/>
    <w:rsid w:val="00A52A79"/>
    <w:rsid w:val="00A61503"/>
    <w:rsid w:val="00A62B37"/>
    <w:rsid w:val="00A644C7"/>
    <w:rsid w:val="00A645D2"/>
    <w:rsid w:val="00A71DEF"/>
    <w:rsid w:val="00A7238D"/>
    <w:rsid w:val="00A7308B"/>
    <w:rsid w:val="00A77B72"/>
    <w:rsid w:val="00A801A4"/>
    <w:rsid w:val="00A82F7D"/>
    <w:rsid w:val="00A83791"/>
    <w:rsid w:val="00A83828"/>
    <w:rsid w:val="00A83F99"/>
    <w:rsid w:val="00A85A01"/>
    <w:rsid w:val="00A85CF7"/>
    <w:rsid w:val="00A86047"/>
    <w:rsid w:val="00A87AB9"/>
    <w:rsid w:val="00A90379"/>
    <w:rsid w:val="00A94A9E"/>
    <w:rsid w:val="00A95B81"/>
    <w:rsid w:val="00A9618A"/>
    <w:rsid w:val="00A966C5"/>
    <w:rsid w:val="00AA1A09"/>
    <w:rsid w:val="00AA2F8A"/>
    <w:rsid w:val="00AA6172"/>
    <w:rsid w:val="00AA7278"/>
    <w:rsid w:val="00AB4B33"/>
    <w:rsid w:val="00AB5DAF"/>
    <w:rsid w:val="00AC304A"/>
    <w:rsid w:val="00AC3E98"/>
    <w:rsid w:val="00AC58CF"/>
    <w:rsid w:val="00AC66C6"/>
    <w:rsid w:val="00AD0C17"/>
    <w:rsid w:val="00AD36A5"/>
    <w:rsid w:val="00AD376C"/>
    <w:rsid w:val="00AE0411"/>
    <w:rsid w:val="00AE280D"/>
    <w:rsid w:val="00AE406A"/>
    <w:rsid w:val="00AE76EF"/>
    <w:rsid w:val="00AF0338"/>
    <w:rsid w:val="00AF03EA"/>
    <w:rsid w:val="00AF0A9B"/>
    <w:rsid w:val="00AF0B7F"/>
    <w:rsid w:val="00AF11F0"/>
    <w:rsid w:val="00AF1306"/>
    <w:rsid w:val="00AF349E"/>
    <w:rsid w:val="00AF3B0B"/>
    <w:rsid w:val="00B00745"/>
    <w:rsid w:val="00B02747"/>
    <w:rsid w:val="00B0561D"/>
    <w:rsid w:val="00B1098F"/>
    <w:rsid w:val="00B16948"/>
    <w:rsid w:val="00B1724C"/>
    <w:rsid w:val="00B178A4"/>
    <w:rsid w:val="00B2259C"/>
    <w:rsid w:val="00B2693A"/>
    <w:rsid w:val="00B276E3"/>
    <w:rsid w:val="00B27E62"/>
    <w:rsid w:val="00B3190E"/>
    <w:rsid w:val="00B34931"/>
    <w:rsid w:val="00B34F52"/>
    <w:rsid w:val="00B35D95"/>
    <w:rsid w:val="00B52DBC"/>
    <w:rsid w:val="00B53F1F"/>
    <w:rsid w:val="00B54F76"/>
    <w:rsid w:val="00B63894"/>
    <w:rsid w:val="00B63AA1"/>
    <w:rsid w:val="00B667B5"/>
    <w:rsid w:val="00B70AD2"/>
    <w:rsid w:val="00B70C88"/>
    <w:rsid w:val="00B727C9"/>
    <w:rsid w:val="00B7448C"/>
    <w:rsid w:val="00B752E9"/>
    <w:rsid w:val="00B755AE"/>
    <w:rsid w:val="00B75D6F"/>
    <w:rsid w:val="00B77B6F"/>
    <w:rsid w:val="00B8580E"/>
    <w:rsid w:val="00B872BC"/>
    <w:rsid w:val="00B907A7"/>
    <w:rsid w:val="00B93615"/>
    <w:rsid w:val="00B94ECD"/>
    <w:rsid w:val="00B95D1A"/>
    <w:rsid w:val="00B969A2"/>
    <w:rsid w:val="00BA2A18"/>
    <w:rsid w:val="00BA42DC"/>
    <w:rsid w:val="00BA6235"/>
    <w:rsid w:val="00BA625F"/>
    <w:rsid w:val="00BB437D"/>
    <w:rsid w:val="00BB565A"/>
    <w:rsid w:val="00BC0DB7"/>
    <w:rsid w:val="00BC3340"/>
    <w:rsid w:val="00BC6A72"/>
    <w:rsid w:val="00BD65C5"/>
    <w:rsid w:val="00BE2D41"/>
    <w:rsid w:val="00BE3401"/>
    <w:rsid w:val="00BE4BBA"/>
    <w:rsid w:val="00BF02DF"/>
    <w:rsid w:val="00BF2868"/>
    <w:rsid w:val="00BF58B7"/>
    <w:rsid w:val="00C02437"/>
    <w:rsid w:val="00C02FDC"/>
    <w:rsid w:val="00C16EB3"/>
    <w:rsid w:val="00C21B06"/>
    <w:rsid w:val="00C25C65"/>
    <w:rsid w:val="00C26372"/>
    <w:rsid w:val="00C37750"/>
    <w:rsid w:val="00C40558"/>
    <w:rsid w:val="00C4238C"/>
    <w:rsid w:val="00C43390"/>
    <w:rsid w:val="00C476B2"/>
    <w:rsid w:val="00C64D7A"/>
    <w:rsid w:val="00C65F2D"/>
    <w:rsid w:val="00C66B4C"/>
    <w:rsid w:val="00C73A37"/>
    <w:rsid w:val="00C749C4"/>
    <w:rsid w:val="00C76B7E"/>
    <w:rsid w:val="00C84F4C"/>
    <w:rsid w:val="00CA0B13"/>
    <w:rsid w:val="00CA2FD6"/>
    <w:rsid w:val="00CB0DCD"/>
    <w:rsid w:val="00CB25A9"/>
    <w:rsid w:val="00CB3A48"/>
    <w:rsid w:val="00CC01D0"/>
    <w:rsid w:val="00CC12FF"/>
    <w:rsid w:val="00CC3F41"/>
    <w:rsid w:val="00CC4B5D"/>
    <w:rsid w:val="00CC5533"/>
    <w:rsid w:val="00CC62F2"/>
    <w:rsid w:val="00CC7760"/>
    <w:rsid w:val="00CD0D4B"/>
    <w:rsid w:val="00CD37B8"/>
    <w:rsid w:val="00CD4117"/>
    <w:rsid w:val="00CE168B"/>
    <w:rsid w:val="00CE1B1F"/>
    <w:rsid w:val="00CE306D"/>
    <w:rsid w:val="00CF2104"/>
    <w:rsid w:val="00CF3E1F"/>
    <w:rsid w:val="00CF440A"/>
    <w:rsid w:val="00CF510D"/>
    <w:rsid w:val="00CF69CA"/>
    <w:rsid w:val="00D010F9"/>
    <w:rsid w:val="00D103A3"/>
    <w:rsid w:val="00D1290B"/>
    <w:rsid w:val="00D1623A"/>
    <w:rsid w:val="00D16B5D"/>
    <w:rsid w:val="00D176B4"/>
    <w:rsid w:val="00D21B3E"/>
    <w:rsid w:val="00D30229"/>
    <w:rsid w:val="00D3031F"/>
    <w:rsid w:val="00D30340"/>
    <w:rsid w:val="00D30C2B"/>
    <w:rsid w:val="00D330A3"/>
    <w:rsid w:val="00D41F77"/>
    <w:rsid w:val="00D45809"/>
    <w:rsid w:val="00D46390"/>
    <w:rsid w:val="00D46A3F"/>
    <w:rsid w:val="00D50480"/>
    <w:rsid w:val="00D51713"/>
    <w:rsid w:val="00D5492E"/>
    <w:rsid w:val="00D56EB6"/>
    <w:rsid w:val="00D64410"/>
    <w:rsid w:val="00D6714F"/>
    <w:rsid w:val="00D70F2C"/>
    <w:rsid w:val="00D71165"/>
    <w:rsid w:val="00D71E43"/>
    <w:rsid w:val="00D7391C"/>
    <w:rsid w:val="00D743F1"/>
    <w:rsid w:val="00D74A78"/>
    <w:rsid w:val="00D83664"/>
    <w:rsid w:val="00D87369"/>
    <w:rsid w:val="00D90BFA"/>
    <w:rsid w:val="00D91708"/>
    <w:rsid w:val="00D94776"/>
    <w:rsid w:val="00D97197"/>
    <w:rsid w:val="00D97EF8"/>
    <w:rsid w:val="00DA31D2"/>
    <w:rsid w:val="00DA3341"/>
    <w:rsid w:val="00DA4743"/>
    <w:rsid w:val="00DB098C"/>
    <w:rsid w:val="00DB0AFC"/>
    <w:rsid w:val="00DB13C4"/>
    <w:rsid w:val="00DB2889"/>
    <w:rsid w:val="00DB5BE7"/>
    <w:rsid w:val="00DB636E"/>
    <w:rsid w:val="00DC1341"/>
    <w:rsid w:val="00DC2314"/>
    <w:rsid w:val="00DC2996"/>
    <w:rsid w:val="00DC2F83"/>
    <w:rsid w:val="00DC4363"/>
    <w:rsid w:val="00DC69FB"/>
    <w:rsid w:val="00DD0D72"/>
    <w:rsid w:val="00DD1CF6"/>
    <w:rsid w:val="00DD3A6A"/>
    <w:rsid w:val="00DD4A84"/>
    <w:rsid w:val="00DD4C14"/>
    <w:rsid w:val="00DD71E0"/>
    <w:rsid w:val="00DD7557"/>
    <w:rsid w:val="00DD7FD9"/>
    <w:rsid w:val="00DE2094"/>
    <w:rsid w:val="00DE345F"/>
    <w:rsid w:val="00DF0826"/>
    <w:rsid w:val="00DF34D1"/>
    <w:rsid w:val="00DF4000"/>
    <w:rsid w:val="00DF634C"/>
    <w:rsid w:val="00E00D09"/>
    <w:rsid w:val="00E056F3"/>
    <w:rsid w:val="00E05BBA"/>
    <w:rsid w:val="00E07CAB"/>
    <w:rsid w:val="00E142C1"/>
    <w:rsid w:val="00E171BB"/>
    <w:rsid w:val="00E171F5"/>
    <w:rsid w:val="00E2117A"/>
    <w:rsid w:val="00E2536E"/>
    <w:rsid w:val="00E302CB"/>
    <w:rsid w:val="00E3143B"/>
    <w:rsid w:val="00E31E8A"/>
    <w:rsid w:val="00E3285B"/>
    <w:rsid w:val="00E343C3"/>
    <w:rsid w:val="00E35AAB"/>
    <w:rsid w:val="00E46803"/>
    <w:rsid w:val="00E510A1"/>
    <w:rsid w:val="00E51534"/>
    <w:rsid w:val="00E51563"/>
    <w:rsid w:val="00E51995"/>
    <w:rsid w:val="00E52561"/>
    <w:rsid w:val="00E62D78"/>
    <w:rsid w:val="00E64C6D"/>
    <w:rsid w:val="00E66366"/>
    <w:rsid w:val="00E66C12"/>
    <w:rsid w:val="00E673FC"/>
    <w:rsid w:val="00E6754E"/>
    <w:rsid w:val="00E7047B"/>
    <w:rsid w:val="00E71877"/>
    <w:rsid w:val="00E72BAE"/>
    <w:rsid w:val="00E74D30"/>
    <w:rsid w:val="00E75F05"/>
    <w:rsid w:val="00E7631D"/>
    <w:rsid w:val="00E77473"/>
    <w:rsid w:val="00E77BAE"/>
    <w:rsid w:val="00E77CE2"/>
    <w:rsid w:val="00E81346"/>
    <w:rsid w:val="00E81E17"/>
    <w:rsid w:val="00E84BC9"/>
    <w:rsid w:val="00E85347"/>
    <w:rsid w:val="00E862DB"/>
    <w:rsid w:val="00E9069D"/>
    <w:rsid w:val="00E918FD"/>
    <w:rsid w:val="00E97C13"/>
    <w:rsid w:val="00EA0701"/>
    <w:rsid w:val="00EA1D27"/>
    <w:rsid w:val="00EA5D25"/>
    <w:rsid w:val="00EA6165"/>
    <w:rsid w:val="00EA6445"/>
    <w:rsid w:val="00EA6EE5"/>
    <w:rsid w:val="00EB2383"/>
    <w:rsid w:val="00EB4D86"/>
    <w:rsid w:val="00EC055E"/>
    <w:rsid w:val="00EC17E6"/>
    <w:rsid w:val="00EC382E"/>
    <w:rsid w:val="00EC55EA"/>
    <w:rsid w:val="00ED495F"/>
    <w:rsid w:val="00ED7E83"/>
    <w:rsid w:val="00EE4DF6"/>
    <w:rsid w:val="00EE5A5B"/>
    <w:rsid w:val="00EF00C0"/>
    <w:rsid w:val="00EF359C"/>
    <w:rsid w:val="00EF7D10"/>
    <w:rsid w:val="00F00AFE"/>
    <w:rsid w:val="00F015C4"/>
    <w:rsid w:val="00F04C3B"/>
    <w:rsid w:val="00F04CED"/>
    <w:rsid w:val="00F10517"/>
    <w:rsid w:val="00F14686"/>
    <w:rsid w:val="00F151BA"/>
    <w:rsid w:val="00F23AA6"/>
    <w:rsid w:val="00F2452C"/>
    <w:rsid w:val="00F24E1A"/>
    <w:rsid w:val="00F25FA9"/>
    <w:rsid w:val="00F271A5"/>
    <w:rsid w:val="00F309B0"/>
    <w:rsid w:val="00F3575F"/>
    <w:rsid w:val="00F371ED"/>
    <w:rsid w:val="00F40C6D"/>
    <w:rsid w:val="00F4302E"/>
    <w:rsid w:val="00F4551C"/>
    <w:rsid w:val="00F4740B"/>
    <w:rsid w:val="00F50F14"/>
    <w:rsid w:val="00F51719"/>
    <w:rsid w:val="00F52DAC"/>
    <w:rsid w:val="00F54EFF"/>
    <w:rsid w:val="00F55206"/>
    <w:rsid w:val="00F56347"/>
    <w:rsid w:val="00F56431"/>
    <w:rsid w:val="00F564B7"/>
    <w:rsid w:val="00F57238"/>
    <w:rsid w:val="00F60E1D"/>
    <w:rsid w:val="00F64547"/>
    <w:rsid w:val="00F64B24"/>
    <w:rsid w:val="00F73091"/>
    <w:rsid w:val="00F75EE9"/>
    <w:rsid w:val="00F81E14"/>
    <w:rsid w:val="00F822FE"/>
    <w:rsid w:val="00F82508"/>
    <w:rsid w:val="00F84AB1"/>
    <w:rsid w:val="00F9472D"/>
    <w:rsid w:val="00FA2701"/>
    <w:rsid w:val="00FA6163"/>
    <w:rsid w:val="00FA7B57"/>
    <w:rsid w:val="00FB3DEE"/>
    <w:rsid w:val="00FB61B7"/>
    <w:rsid w:val="00FC5505"/>
    <w:rsid w:val="00FC5DAE"/>
    <w:rsid w:val="00FC7275"/>
    <w:rsid w:val="00FD1217"/>
    <w:rsid w:val="00FD37AA"/>
    <w:rsid w:val="00FD3C99"/>
    <w:rsid w:val="00FD7E8E"/>
    <w:rsid w:val="00FE05BD"/>
    <w:rsid w:val="00FE1E0C"/>
    <w:rsid w:val="00FE49B8"/>
    <w:rsid w:val="00FE4C3C"/>
    <w:rsid w:val="00FF0D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2A2DC"/>
  <w15:docId w15:val="{C20BFFF4-F3A9-444D-93A6-3E60F575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3">
    <w:name w:val="heading 3"/>
    <w:basedOn w:val="a"/>
    <w:next w:val="a"/>
    <w:link w:val="30"/>
    <w:uiPriority w:val="9"/>
    <w:unhideWhenUsed/>
    <w:qFormat/>
    <w:rsid w:val="00B755A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C0A0B"/>
    <w:rPr>
      <w:sz w:val="18"/>
      <w:szCs w:val="18"/>
    </w:rPr>
  </w:style>
  <w:style w:type="paragraph" w:styleId="a4">
    <w:name w:val="annotation text"/>
    <w:basedOn w:val="a"/>
    <w:link w:val="a5"/>
    <w:uiPriority w:val="99"/>
    <w:semiHidden/>
    <w:unhideWhenUsed/>
    <w:rsid w:val="004C0A0B"/>
  </w:style>
  <w:style w:type="character" w:customStyle="1" w:styleId="a5">
    <w:name w:val="註解文字 字元"/>
    <w:basedOn w:val="a0"/>
    <w:link w:val="a4"/>
    <w:uiPriority w:val="99"/>
    <w:semiHidden/>
    <w:rsid w:val="004C0A0B"/>
  </w:style>
  <w:style w:type="paragraph" w:styleId="a6">
    <w:name w:val="annotation subject"/>
    <w:basedOn w:val="a4"/>
    <w:next w:val="a4"/>
    <w:link w:val="a7"/>
    <w:uiPriority w:val="99"/>
    <w:semiHidden/>
    <w:unhideWhenUsed/>
    <w:rsid w:val="004C0A0B"/>
    <w:rPr>
      <w:b/>
      <w:bCs/>
    </w:rPr>
  </w:style>
  <w:style w:type="character" w:customStyle="1" w:styleId="a7">
    <w:name w:val="註解主旨 字元"/>
    <w:basedOn w:val="a5"/>
    <w:link w:val="a6"/>
    <w:uiPriority w:val="99"/>
    <w:semiHidden/>
    <w:rsid w:val="004C0A0B"/>
    <w:rPr>
      <w:b/>
      <w:bCs/>
    </w:rPr>
  </w:style>
  <w:style w:type="paragraph" w:styleId="a8">
    <w:name w:val="Balloon Text"/>
    <w:basedOn w:val="a"/>
    <w:link w:val="a9"/>
    <w:uiPriority w:val="99"/>
    <w:semiHidden/>
    <w:unhideWhenUsed/>
    <w:rsid w:val="004C0A0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C0A0B"/>
    <w:rPr>
      <w:rFonts w:asciiTheme="majorHAnsi" w:eastAsiaTheme="majorEastAsia" w:hAnsiTheme="majorHAnsi" w:cstheme="majorBidi"/>
      <w:sz w:val="18"/>
      <w:szCs w:val="18"/>
    </w:rPr>
  </w:style>
  <w:style w:type="paragraph" w:styleId="aa">
    <w:name w:val="header"/>
    <w:basedOn w:val="a"/>
    <w:link w:val="ab"/>
    <w:uiPriority w:val="99"/>
    <w:unhideWhenUsed/>
    <w:rsid w:val="006A186B"/>
    <w:pPr>
      <w:tabs>
        <w:tab w:val="center" w:pos="4153"/>
        <w:tab w:val="right" w:pos="8306"/>
      </w:tabs>
      <w:snapToGrid w:val="0"/>
    </w:pPr>
    <w:rPr>
      <w:sz w:val="20"/>
      <w:szCs w:val="20"/>
    </w:rPr>
  </w:style>
  <w:style w:type="character" w:customStyle="1" w:styleId="ab">
    <w:name w:val="頁首 字元"/>
    <w:basedOn w:val="a0"/>
    <w:link w:val="aa"/>
    <w:uiPriority w:val="99"/>
    <w:rsid w:val="006A186B"/>
    <w:rPr>
      <w:sz w:val="20"/>
      <w:szCs w:val="20"/>
    </w:rPr>
  </w:style>
  <w:style w:type="paragraph" w:styleId="ac">
    <w:name w:val="footer"/>
    <w:basedOn w:val="a"/>
    <w:link w:val="ad"/>
    <w:uiPriority w:val="99"/>
    <w:unhideWhenUsed/>
    <w:rsid w:val="006A186B"/>
    <w:pPr>
      <w:tabs>
        <w:tab w:val="center" w:pos="4153"/>
        <w:tab w:val="right" w:pos="8306"/>
      </w:tabs>
      <w:snapToGrid w:val="0"/>
    </w:pPr>
    <w:rPr>
      <w:sz w:val="20"/>
      <w:szCs w:val="20"/>
    </w:rPr>
  </w:style>
  <w:style w:type="character" w:customStyle="1" w:styleId="ad">
    <w:name w:val="頁尾 字元"/>
    <w:basedOn w:val="a0"/>
    <w:link w:val="ac"/>
    <w:uiPriority w:val="99"/>
    <w:rsid w:val="006A186B"/>
    <w:rPr>
      <w:sz w:val="20"/>
      <w:szCs w:val="20"/>
    </w:rPr>
  </w:style>
  <w:style w:type="paragraph" w:styleId="ae">
    <w:name w:val="List Paragraph"/>
    <w:basedOn w:val="a"/>
    <w:uiPriority w:val="34"/>
    <w:qFormat/>
    <w:rsid w:val="00B27E62"/>
    <w:pPr>
      <w:ind w:leftChars="200" w:left="480"/>
    </w:pPr>
  </w:style>
  <w:style w:type="paragraph" w:styleId="af">
    <w:name w:val="footnote text"/>
    <w:basedOn w:val="a"/>
    <w:link w:val="af0"/>
    <w:uiPriority w:val="99"/>
    <w:semiHidden/>
    <w:unhideWhenUsed/>
    <w:rsid w:val="00B755AE"/>
    <w:pPr>
      <w:snapToGrid w:val="0"/>
    </w:pPr>
    <w:rPr>
      <w:sz w:val="20"/>
      <w:szCs w:val="20"/>
    </w:rPr>
  </w:style>
  <w:style w:type="character" w:customStyle="1" w:styleId="af0">
    <w:name w:val="註腳文字 字元"/>
    <w:basedOn w:val="a0"/>
    <w:link w:val="af"/>
    <w:uiPriority w:val="99"/>
    <w:semiHidden/>
    <w:rsid w:val="00B755AE"/>
    <w:rPr>
      <w:sz w:val="20"/>
      <w:szCs w:val="20"/>
    </w:rPr>
  </w:style>
  <w:style w:type="character" w:styleId="af1">
    <w:name w:val="footnote reference"/>
    <w:basedOn w:val="a0"/>
    <w:uiPriority w:val="99"/>
    <w:semiHidden/>
    <w:unhideWhenUsed/>
    <w:rsid w:val="00B755AE"/>
    <w:rPr>
      <w:vertAlign w:val="superscript"/>
    </w:rPr>
  </w:style>
  <w:style w:type="character" w:customStyle="1" w:styleId="30">
    <w:name w:val="標題 3 字元"/>
    <w:basedOn w:val="a0"/>
    <w:link w:val="3"/>
    <w:uiPriority w:val="9"/>
    <w:rsid w:val="00B755AE"/>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58C25-8AC0-41A8-AFEF-D5F0A4D1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柯婉婷</dc:creator>
  <cp:lastModifiedBy>柯婉婷</cp:lastModifiedBy>
  <cp:revision>3</cp:revision>
  <cp:lastPrinted>2021-04-30T07:25:00Z</cp:lastPrinted>
  <dcterms:created xsi:type="dcterms:W3CDTF">2021-11-15T01:50:00Z</dcterms:created>
  <dcterms:modified xsi:type="dcterms:W3CDTF">2021-11-15T02:03:00Z</dcterms:modified>
</cp:coreProperties>
</file>