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51" w:rsidRPr="002451F3" w:rsidRDefault="004B0951" w:rsidP="002451F3">
      <w:pPr>
        <w:widowControl/>
        <w:spacing w:line="500" w:lineRule="exact"/>
        <w:rPr>
          <w:rFonts w:ascii="Times New Roman" w:eastAsia="標楷體" w:hAnsi="Times New Roman" w:cs="Times New Roman"/>
          <w:b/>
          <w:sz w:val="32"/>
          <w:szCs w:val="32"/>
        </w:rPr>
      </w:pPr>
      <w:bookmarkStart w:id="0" w:name="_GoBack"/>
      <w:r w:rsidRPr="002451F3">
        <w:rPr>
          <w:rFonts w:ascii="Times New Roman" w:eastAsia="標楷體" w:hAnsi="Times New Roman" w:hint="eastAsia"/>
          <w:b/>
          <w:sz w:val="32"/>
          <w:szCs w:val="32"/>
        </w:rPr>
        <w:t>苗栗縣</w:t>
      </w:r>
      <w:proofErr w:type="gramStart"/>
      <w:r w:rsidRPr="002451F3">
        <w:rPr>
          <w:rFonts w:ascii="Times New Roman" w:eastAsia="標楷體" w:hAnsi="Times New Roman" w:hint="eastAsia"/>
          <w:b/>
          <w:sz w:val="32"/>
          <w:szCs w:val="32"/>
        </w:rPr>
        <w:t>10</w:t>
      </w:r>
      <w:r w:rsidR="00C9114F" w:rsidRPr="002451F3">
        <w:rPr>
          <w:rFonts w:ascii="Times New Roman" w:eastAsia="標楷體" w:hAnsi="Times New Roman" w:hint="eastAsia"/>
          <w:b/>
          <w:sz w:val="32"/>
          <w:szCs w:val="32"/>
        </w:rPr>
        <w:t>9</w:t>
      </w:r>
      <w:proofErr w:type="gramEnd"/>
      <w:r w:rsidRPr="002451F3">
        <w:rPr>
          <w:rFonts w:ascii="Times New Roman" w:eastAsia="標楷體" w:hAnsi="Times New Roman" w:hint="eastAsia"/>
          <w:b/>
          <w:sz w:val="32"/>
          <w:szCs w:val="32"/>
        </w:rPr>
        <w:t>年度</w:t>
      </w:r>
      <w:r w:rsidRPr="002451F3">
        <w:rPr>
          <w:rFonts w:ascii="Times New Roman" w:eastAsia="標楷體" w:hAnsi="Times New Roman" w:hint="eastAsia"/>
          <w:b/>
          <w:color w:val="000000"/>
          <w:sz w:val="32"/>
          <w:szCs w:val="32"/>
        </w:rPr>
        <w:t>「讓愛包圍」</w:t>
      </w:r>
      <w:r w:rsidR="002451F3" w:rsidRPr="002451F3">
        <w:rPr>
          <w:rFonts w:ascii="Times New Roman" w:eastAsia="標楷體" w:hAnsi="Times New Roman" w:cs="Times New Roman" w:hint="eastAsia"/>
          <w:b/>
          <w:bCs/>
          <w:sz w:val="32"/>
          <w:szCs w:val="32"/>
        </w:rPr>
        <w:t>婚姻教育</w:t>
      </w:r>
      <w:r w:rsidR="002451F3" w:rsidRPr="002451F3">
        <w:rPr>
          <w:rFonts w:ascii="Times New Roman" w:eastAsia="標楷體" w:hAnsi="Times New Roman" w:cs="Times New Roman" w:hint="eastAsia"/>
          <w:b/>
          <w:sz w:val="32"/>
          <w:szCs w:val="32"/>
        </w:rPr>
        <w:t>成長團體</w:t>
      </w:r>
      <w:r w:rsidRPr="002451F3">
        <w:rPr>
          <w:rFonts w:ascii="Times New Roman" w:eastAsia="標楷體" w:hAnsi="Times New Roman" w:hint="eastAsia"/>
          <w:b/>
          <w:color w:val="000000"/>
          <w:sz w:val="32"/>
          <w:szCs w:val="32"/>
        </w:rPr>
        <w:t>活動</w:t>
      </w:r>
      <w:r w:rsidR="002451F3">
        <w:rPr>
          <w:rFonts w:ascii="Times New Roman" w:eastAsia="標楷體" w:hAnsi="Times New Roman" w:hint="eastAsia"/>
          <w:b/>
          <w:color w:val="000000"/>
          <w:sz w:val="32"/>
          <w:szCs w:val="32"/>
        </w:rPr>
        <w:t>簡章</w:t>
      </w:r>
      <w:bookmarkEnd w:id="0"/>
    </w:p>
    <w:p w:rsidR="004B0951" w:rsidRPr="005A0773" w:rsidRDefault="002F17FE" w:rsidP="004B0951">
      <w:pPr>
        <w:spacing w:line="500" w:lineRule="exact"/>
        <w:ind w:left="566" w:hangingChars="202" w:hanging="566"/>
        <w:jc w:val="both"/>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壹、</w:t>
      </w:r>
      <w:r w:rsidR="004B0951" w:rsidRPr="005A0773">
        <w:rPr>
          <w:rFonts w:ascii="Times New Roman" w:eastAsia="標楷體" w:hAnsi="Times New Roman" w:cs="Times New Roman"/>
          <w:color w:val="000000" w:themeColor="text1"/>
          <w:sz w:val="28"/>
          <w:szCs w:val="28"/>
        </w:rPr>
        <w:t>計畫目的</w:t>
      </w:r>
      <w:r w:rsidR="004B0951" w:rsidRPr="005A0773">
        <w:rPr>
          <w:rFonts w:ascii="Times New Roman" w:eastAsia="標楷體" w:hAnsi="Times New Roman" w:cs="Times New Roman" w:hint="eastAsia"/>
          <w:color w:val="000000" w:themeColor="text1"/>
          <w:sz w:val="28"/>
          <w:szCs w:val="28"/>
        </w:rPr>
        <w:t>：</w:t>
      </w:r>
    </w:p>
    <w:p w:rsidR="005A0773" w:rsidRPr="0009440D" w:rsidRDefault="004B0951" w:rsidP="005A0773">
      <w:pPr>
        <w:tabs>
          <w:tab w:val="left" w:pos="568"/>
        </w:tabs>
        <w:spacing w:line="500" w:lineRule="exact"/>
        <w:ind w:left="840" w:hangingChars="300" w:hanging="840"/>
        <w:contextualSpacing/>
        <w:rPr>
          <w:rFonts w:ascii="Times New Roman" w:eastAsia="標楷體" w:hAnsi="Times New Roman" w:cs="Times New Roman"/>
          <w:color w:val="000000" w:themeColor="text1"/>
          <w:sz w:val="28"/>
          <w:szCs w:val="28"/>
        </w:rPr>
      </w:pPr>
      <w:r w:rsidRPr="00852AD8">
        <w:rPr>
          <w:rFonts w:ascii="Times New Roman" w:eastAsia="標楷體" w:hAnsi="Times New Roman" w:cs="Times New Roman" w:hint="eastAsia"/>
          <w:color w:val="FF0000"/>
          <w:sz w:val="28"/>
        </w:rPr>
        <w:t xml:space="preserve">  </w:t>
      </w:r>
      <w:r w:rsidR="005A0773" w:rsidRPr="005A0773">
        <w:rPr>
          <w:rFonts w:ascii="Times New Roman" w:eastAsia="標楷體" w:hAnsi="Times New Roman" w:cs="Times New Roman" w:hint="eastAsia"/>
          <w:color w:val="000000" w:themeColor="text1"/>
          <w:sz w:val="28"/>
        </w:rPr>
        <w:t>一、</w:t>
      </w:r>
      <w:r w:rsidR="005A0773" w:rsidRPr="005A0773">
        <w:rPr>
          <w:rFonts w:ascii="Times New Roman" w:eastAsia="標楷體" w:hAnsi="Times New Roman" w:cs="Times New Roman" w:hint="eastAsia"/>
          <w:color w:val="000000" w:themeColor="text1"/>
          <w:sz w:val="28"/>
          <w:szCs w:val="28"/>
        </w:rPr>
        <w:t>依據</w:t>
      </w:r>
      <w:r w:rsidR="005A0773" w:rsidRPr="0009440D">
        <w:rPr>
          <w:rFonts w:ascii="Times New Roman" w:eastAsia="標楷體" w:hAnsi="Times New Roman" w:cs="Times New Roman" w:hint="eastAsia"/>
          <w:color w:val="000000" w:themeColor="text1"/>
          <w:sz w:val="28"/>
        </w:rPr>
        <w:t>家庭教育法第</w:t>
      </w:r>
      <w:r w:rsidR="005A0773" w:rsidRPr="0009440D">
        <w:rPr>
          <w:rFonts w:ascii="Times New Roman" w:eastAsia="標楷體" w:hAnsi="Times New Roman" w:cs="Times New Roman" w:hint="eastAsia"/>
          <w:color w:val="000000" w:themeColor="text1"/>
          <w:sz w:val="28"/>
        </w:rPr>
        <w:t>16</w:t>
      </w:r>
      <w:r w:rsidR="005A0773" w:rsidRPr="0009440D">
        <w:rPr>
          <w:rFonts w:ascii="Times New Roman" w:eastAsia="標楷體" w:hAnsi="Times New Roman" w:cs="Times New Roman" w:hint="eastAsia"/>
          <w:color w:val="000000" w:themeColor="text1"/>
          <w:sz w:val="28"/>
        </w:rPr>
        <w:t>條評估有家庭教育需求者，</w:t>
      </w:r>
      <w:r w:rsidR="005A0773" w:rsidRPr="0009440D">
        <w:rPr>
          <w:rFonts w:ascii="Times New Roman" w:eastAsia="標楷體" w:hAnsi="Times New Roman" w:cs="Times New Roman" w:hint="eastAsia"/>
          <w:color w:val="000000" w:themeColor="text1"/>
          <w:sz w:val="28"/>
          <w:szCs w:val="28"/>
        </w:rPr>
        <w:t>轉</w:t>
      </w:r>
      <w:proofErr w:type="gramStart"/>
      <w:r w:rsidR="005A0773" w:rsidRPr="0009440D">
        <w:rPr>
          <w:rFonts w:ascii="Times New Roman" w:eastAsia="標楷體" w:hAnsi="Times New Roman" w:cs="Times New Roman" w:hint="eastAsia"/>
          <w:color w:val="000000" w:themeColor="text1"/>
          <w:sz w:val="28"/>
          <w:szCs w:val="28"/>
        </w:rPr>
        <w:t>介</w:t>
      </w:r>
      <w:proofErr w:type="gramEnd"/>
      <w:r w:rsidR="005A0773" w:rsidRPr="0009440D">
        <w:rPr>
          <w:rFonts w:ascii="Times New Roman" w:eastAsia="標楷體" w:hAnsi="Times New Roman" w:cs="Times New Roman" w:hint="eastAsia"/>
          <w:color w:val="000000" w:themeColor="text1"/>
          <w:sz w:val="28"/>
          <w:szCs w:val="28"/>
        </w:rPr>
        <w:t>推展家庭教育之機關，提供家庭教育課程、諮商或輔導</w:t>
      </w:r>
      <w:r w:rsidR="005A0773" w:rsidRPr="0009440D">
        <w:rPr>
          <w:rFonts w:ascii="Times New Roman" w:eastAsia="標楷體" w:hAnsi="Times New Roman" w:cs="Times New Roman"/>
          <w:color w:val="000000" w:themeColor="text1"/>
          <w:sz w:val="28"/>
          <w:szCs w:val="28"/>
        </w:rPr>
        <w:t>提升親職教養知能</w:t>
      </w:r>
      <w:r w:rsidR="005A0773" w:rsidRPr="0009440D">
        <w:rPr>
          <w:rFonts w:ascii="Times New Roman" w:eastAsia="標楷體" w:hAnsi="Times New Roman" w:cs="Times New Roman" w:hint="eastAsia"/>
          <w:color w:val="000000" w:themeColor="text1"/>
          <w:sz w:val="28"/>
          <w:szCs w:val="28"/>
        </w:rPr>
        <w:t>。</w:t>
      </w:r>
    </w:p>
    <w:p w:rsidR="005A0773" w:rsidRDefault="005A0773" w:rsidP="005A0773">
      <w:pPr>
        <w:tabs>
          <w:tab w:val="left" w:pos="568"/>
        </w:tabs>
        <w:spacing w:line="500" w:lineRule="exact"/>
        <w:contextualSpacing/>
        <w:rPr>
          <w:rFonts w:ascii="Times New Roman" w:eastAsia="標楷體" w:hAnsi="Times New Roman" w:cs="Times New Roman"/>
          <w:sz w:val="28"/>
        </w:rPr>
      </w:pPr>
      <w:r>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二、</w:t>
      </w:r>
      <w:r w:rsidRPr="005E22DE">
        <w:rPr>
          <w:rFonts w:ascii="Times New Roman" w:eastAsia="標楷體" w:hAnsi="Times New Roman" w:cs="Times New Roman"/>
          <w:sz w:val="28"/>
        </w:rPr>
        <w:t>使參與者能了解當前婚姻關係及親密伴侶間互動方式的轉</w:t>
      </w:r>
    </w:p>
    <w:p w:rsidR="005A0773" w:rsidRPr="005E22DE" w:rsidRDefault="005A0773" w:rsidP="005A0773">
      <w:pPr>
        <w:tabs>
          <w:tab w:val="left" w:pos="568"/>
        </w:tabs>
        <w:spacing w:line="500" w:lineRule="exact"/>
        <w:contextualSpacing/>
        <w:rPr>
          <w:rFonts w:ascii="Times New Roman" w:eastAsia="標楷體" w:hAnsi="Times New Roman" w:cs="Times New Roman"/>
          <w:color w:val="000000"/>
          <w:sz w:val="28"/>
          <w:szCs w:val="28"/>
        </w:rPr>
      </w:pPr>
      <w:r>
        <w:rPr>
          <w:rFonts w:ascii="Times New Roman" w:eastAsia="標楷體" w:hAnsi="Times New Roman" w:cs="Times New Roman" w:hint="eastAsia"/>
          <w:sz w:val="28"/>
        </w:rPr>
        <w:t xml:space="preserve">      </w:t>
      </w:r>
      <w:r w:rsidRPr="005E22DE">
        <w:rPr>
          <w:rFonts w:ascii="Times New Roman" w:eastAsia="標楷體" w:hAnsi="Times New Roman" w:cs="Times New Roman"/>
          <w:sz w:val="28"/>
        </w:rPr>
        <w:t>變，提升學習尋求合適互動溝通之能力與友善認知。</w:t>
      </w:r>
    </w:p>
    <w:p w:rsidR="005A0773" w:rsidRPr="005E22DE" w:rsidRDefault="005A0773" w:rsidP="005A0773">
      <w:pPr>
        <w:tabs>
          <w:tab w:val="left" w:pos="568"/>
        </w:tabs>
        <w:spacing w:line="500" w:lineRule="exact"/>
        <w:ind w:left="840" w:hangingChars="300" w:hanging="840"/>
        <w:contextualSpacing/>
        <w:rPr>
          <w:rFonts w:ascii="Times New Roman" w:eastAsia="標楷體" w:hAnsi="Times New Roman" w:cs="Times New Roman"/>
          <w:sz w:val="28"/>
        </w:rPr>
      </w:pPr>
      <w:r w:rsidRPr="005E22DE">
        <w:rPr>
          <w:rFonts w:ascii="Times New Roman" w:eastAsia="標楷體" w:hAnsi="Times New Roman" w:cs="Times New Roman" w:hint="eastAsia"/>
          <w:sz w:val="28"/>
        </w:rPr>
        <w:t xml:space="preserve">  </w:t>
      </w:r>
      <w:r w:rsidRPr="005E22DE">
        <w:rPr>
          <w:rFonts w:ascii="Times New Roman" w:eastAsia="標楷體" w:hAnsi="Times New Roman" w:cs="Times New Roman" w:hint="eastAsia"/>
          <w:sz w:val="28"/>
        </w:rPr>
        <w:t>二、</w:t>
      </w:r>
      <w:r w:rsidRPr="005E22DE">
        <w:rPr>
          <w:rFonts w:ascii="Times New Roman" w:eastAsia="標楷體" w:hAnsi="Times New Roman" w:cs="Times New Roman"/>
          <w:sz w:val="28"/>
        </w:rPr>
        <w:t>期待透過親密伴侶溝通課程的辦理，讓參與者可在面對彼此親密關係間溝通困境時使用更正確的方式來因應。</w:t>
      </w:r>
    </w:p>
    <w:p w:rsidR="004B0951" w:rsidRPr="005A0773" w:rsidRDefault="002F17FE" w:rsidP="005A0773">
      <w:pPr>
        <w:tabs>
          <w:tab w:val="left" w:pos="568"/>
        </w:tabs>
        <w:spacing w:line="500" w:lineRule="exact"/>
        <w:ind w:left="840" w:hangingChars="300" w:hanging="840"/>
        <w:contextualSpacing/>
        <w:rPr>
          <w:rFonts w:ascii="Times New Roman" w:eastAsia="標楷體" w:hAnsi="Times New Roman" w:cs="Times New Roman"/>
          <w:color w:val="000000" w:themeColor="text1"/>
          <w:sz w:val="28"/>
        </w:rPr>
      </w:pPr>
      <w:r w:rsidRPr="005A0773">
        <w:rPr>
          <w:rFonts w:ascii="Times New Roman" w:eastAsia="標楷體" w:hAnsi="Times New Roman" w:cs="Times New Roman"/>
          <w:color w:val="000000" w:themeColor="text1"/>
          <w:sz w:val="28"/>
          <w:szCs w:val="28"/>
        </w:rPr>
        <w:t>貳、</w:t>
      </w:r>
      <w:r w:rsidR="004B0951" w:rsidRPr="005A0773">
        <w:rPr>
          <w:rFonts w:ascii="Times New Roman" w:eastAsia="標楷體" w:hAnsi="Times New Roman" w:cs="Times New Roman" w:hint="eastAsia"/>
          <w:color w:val="000000" w:themeColor="text1"/>
          <w:sz w:val="28"/>
          <w:szCs w:val="28"/>
        </w:rPr>
        <w:t>依據：</w:t>
      </w:r>
    </w:p>
    <w:p w:rsidR="005A0773" w:rsidRPr="005A0773" w:rsidRDefault="005A0773" w:rsidP="005A0773">
      <w:pPr>
        <w:tabs>
          <w:tab w:val="left" w:pos="568"/>
        </w:tabs>
        <w:spacing w:line="500" w:lineRule="exact"/>
        <w:contextualSpacing/>
        <w:rPr>
          <w:rFonts w:ascii="Times New Roman" w:eastAsia="標楷體" w:hAnsi="Times New Roman" w:cs="Times New Roman"/>
          <w:color w:val="000000" w:themeColor="text1"/>
          <w:sz w:val="28"/>
        </w:rPr>
      </w:pPr>
      <w:r w:rsidRPr="005A0773">
        <w:rPr>
          <w:rFonts w:ascii="Times New Roman" w:eastAsia="標楷體" w:hAnsi="Times New Roman" w:cs="Times New Roman" w:hint="eastAsia"/>
          <w:color w:val="000000" w:themeColor="text1"/>
          <w:sz w:val="28"/>
        </w:rPr>
        <w:t xml:space="preserve">  </w:t>
      </w:r>
      <w:r w:rsidRPr="005A0773">
        <w:rPr>
          <w:rFonts w:ascii="Times New Roman" w:eastAsia="標楷體" w:hAnsi="Times New Roman" w:cs="Times New Roman" w:hint="eastAsia"/>
          <w:color w:val="000000" w:themeColor="text1"/>
          <w:sz w:val="28"/>
        </w:rPr>
        <w:t>一、家庭教育法第</w:t>
      </w:r>
      <w:r w:rsidRPr="005A0773">
        <w:rPr>
          <w:rFonts w:ascii="Times New Roman" w:eastAsia="標楷體" w:hAnsi="Times New Roman" w:cs="Times New Roman" w:hint="eastAsia"/>
          <w:color w:val="000000" w:themeColor="text1"/>
          <w:sz w:val="28"/>
        </w:rPr>
        <w:t>16</w:t>
      </w:r>
      <w:r w:rsidRPr="005A0773">
        <w:rPr>
          <w:rFonts w:ascii="Times New Roman" w:eastAsia="標楷體" w:hAnsi="Times New Roman" w:cs="Times New Roman" w:hint="eastAsia"/>
          <w:color w:val="000000" w:themeColor="text1"/>
          <w:sz w:val="28"/>
        </w:rPr>
        <w:t>條。</w:t>
      </w:r>
    </w:p>
    <w:p w:rsidR="005A0773" w:rsidRPr="005A0773" w:rsidRDefault="005A0773" w:rsidP="005A0773">
      <w:pPr>
        <w:tabs>
          <w:tab w:val="left" w:pos="568"/>
        </w:tabs>
        <w:spacing w:line="500" w:lineRule="exact"/>
        <w:ind w:leftChars="128" w:left="839" w:hangingChars="190" w:hanging="532"/>
        <w:contextualSpacing/>
        <w:rPr>
          <w:rFonts w:ascii="Times New Roman" w:eastAsia="標楷體" w:hAnsi="Times New Roman" w:cs="Times New Roman"/>
          <w:color w:val="000000" w:themeColor="text1"/>
          <w:sz w:val="28"/>
        </w:rPr>
      </w:pPr>
      <w:r w:rsidRPr="005A0773">
        <w:rPr>
          <w:rFonts w:ascii="Times New Roman" w:eastAsia="標楷體" w:hAnsi="Times New Roman" w:cs="Times New Roman" w:hint="eastAsia"/>
          <w:color w:val="000000" w:themeColor="text1"/>
          <w:sz w:val="28"/>
        </w:rPr>
        <w:t>二、教育部</w:t>
      </w:r>
      <w:r w:rsidRPr="005A0773">
        <w:rPr>
          <w:rFonts w:ascii="Times New Roman" w:eastAsia="標楷體" w:hAnsi="Times New Roman" w:cs="Times New Roman" w:hint="eastAsia"/>
          <w:color w:val="000000" w:themeColor="text1"/>
          <w:sz w:val="28"/>
        </w:rPr>
        <w:t>109</w:t>
      </w:r>
      <w:r w:rsidRPr="005A0773">
        <w:rPr>
          <w:rFonts w:ascii="Times New Roman" w:eastAsia="標楷體" w:hAnsi="Times New Roman" w:cs="Times New Roman" w:hint="eastAsia"/>
          <w:color w:val="000000" w:themeColor="text1"/>
          <w:sz w:val="28"/>
        </w:rPr>
        <w:t>年</w:t>
      </w:r>
      <w:r w:rsidRPr="005A0773">
        <w:rPr>
          <w:rFonts w:ascii="Times New Roman" w:eastAsia="標楷體" w:hAnsi="Times New Roman" w:cs="Times New Roman" w:hint="eastAsia"/>
          <w:color w:val="000000" w:themeColor="text1"/>
          <w:sz w:val="28"/>
        </w:rPr>
        <w:t>4</w:t>
      </w:r>
      <w:r w:rsidRPr="005A0773">
        <w:rPr>
          <w:rFonts w:ascii="Times New Roman" w:eastAsia="標楷體" w:hAnsi="Times New Roman" w:cs="Times New Roman" w:hint="eastAsia"/>
          <w:color w:val="000000" w:themeColor="text1"/>
          <w:sz w:val="28"/>
        </w:rPr>
        <w:t>月</w:t>
      </w:r>
      <w:r w:rsidRPr="005A0773">
        <w:rPr>
          <w:rFonts w:ascii="Times New Roman" w:eastAsia="標楷體" w:hAnsi="Times New Roman" w:cs="Times New Roman" w:hint="eastAsia"/>
          <w:color w:val="000000" w:themeColor="text1"/>
          <w:sz w:val="28"/>
        </w:rPr>
        <w:t>6</w:t>
      </w:r>
      <w:r w:rsidRPr="005A0773">
        <w:rPr>
          <w:rFonts w:ascii="Times New Roman" w:eastAsia="標楷體" w:hAnsi="Times New Roman" w:cs="Times New Roman" w:hint="eastAsia"/>
          <w:color w:val="000000" w:themeColor="text1"/>
          <w:sz w:val="28"/>
        </w:rPr>
        <w:t>日</w:t>
      </w:r>
      <w:proofErr w:type="gramStart"/>
      <w:r w:rsidRPr="005A0773">
        <w:rPr>
          <w:rFonts w:ascii="Times New Roman" w:eastAsia="標楷體" w:hAnsi="Times New Roman" w:cs="Times New Roman" w:hint="eastAsia"/>
          <w:color w:val="000000" w:themeColor="text1"/>
          <w:sz w:val="28"/>
        </w:rPr>
        <w:t>臺教社</w:t>
      </w:r>
      <w:proofErr w:type="gramEnd"/>
      <w:r w:rsidRPr="005A0773">
        <w:rPr>
          <w:rFonts w:ascii="Times New Roman" w:eastAsia="標楷體" w:hAnsi="Times New Roman" w:cs="Times New Roman" w:hint="eastAsia"/>
          <w:color w:val="000000" w:themeColor="text1"/>
          <w:sz w:val="28"/>
        </w:rPr>
        <w:t>(</w:t>
      </w:r>
      <w:r w:rsidRPr="005A0773">
        <w:rPr>
          <w:rFonts w:ascii="Times New Roman" w:eastAsia="標楷體" w:hAnsi="Times New Roman" w:cs="Times New Roman" w:hint="eastAsia"/>
          <w:color w:val="000000" w:themeColor="text1"/>
          <w:sz w:val="28"/>
        </w:rPr>
        <w:t>二</w:t>
      </w:r>
      <w:r w:rsidRPr="005A0773">
        <w:rPr>
          <w:rFonts w:ascii="Times New Roman" w:eastAsia="標楷體" w:hAnsi="Times New Roman" w:cs="Times New Roman" w:hint="eastAsia"/>
          <w:color w:val="000000" w:themeColor="text1"/>
          <w:sz w:val="28"/>
        </w:rPr>
        <w:t>)</w:t>
      </w:r>
      <w:r w:rsidRPr="005A0773">
        <w:rPr>
          <w:rFonts w:ascii="Times New Roman" w:eastAsia="標楷體" w:hAnsi="Times New Roman" w:cs="Times New Roman" w:hint="eastAsia"/>
          <w:color w:val="000000" w:themeColor="text1"/>
          <w:sz w:val="28"/>
        </w:rPr>
        <w:t>字第</w:t>
      </w:r>
      <w:r w:rsidRPr="005A0773">
        <w:rPr>
          <w:rFonts w:ascii="Times New Roman" w:eastAsia="標楷體" w:hAnsi="Times New Roman" w:cs="Times New Roman" w:hint="eastAsia"/>
          <w:color w:val="000000" w:themeColor="text1"/>
          <w:sz w:val="28"/>
        </w:rPr>
        <w:t>1090046590</w:t>
      </w:r>
      <w:r w:rsidRPr="005A0773">
        <w:rPr>
          <w:rFonts w:ascii="Times New Roman" w:eastAsia="標楷體" w:hAnsi="Times New Roman" w:cs="Times New Roman" w:hint="eastAsia"/>
          <w:color w:val="000000" w:themeColor="text1"/>
          <w:sz w:val="28"/>
        </w:rPr>
        <w:t>號函。</w:t>
      </w:r>
    </w:p>
    <w:p w:rsidR="002F17FE" w:rsidRPr="005A0773" w:rsidRDefault="002F17FE" w:rsidP="005A0773">
      <w:pPr>
        <w:tabs>
          <w:tab w:val="left" w:pos="568"/>
        </w:tabs>
        <w:spacing w:line="500" w:lineRule="exact"/>
        <w:ind w:left="840" w:hangingChars="300" w:hanging="840"/>
        <w:contextualSpacing/>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參、主協辦機關單位</w:t>
      </w:r>
    </w:p>
    <w:p w:rsidR="005A0773" w:rsidRPr="005E22DE" w:rsidRDefault="002F17FE" w:rsidP="005A0773">
      <w:pPr>
        <w:spacing w:line="500" w:lineRule="exact"/>
        <w:jc w:val="both"/>
        <w:rPr>
          <w:rFonts w:ascii="Times New Roman" w:eastAsia="標楷體" w:hAnsi="Times New Roman" w:cs="Times New Roman"/>
          <w:color w:val="000000"/>
          <w:sz w:val="28"/>
          <w:szCs w:val="28"/>
        </w:rPr>
      </w:pPr>
      <w:r w:rsidRPr="005A0773">
        <w:rPr>
          <w:rFonts w:ascii="Times New Roman" w:eastAsia="標楷體" w:hAnsi="Times New Roman" w:cs="Times New Roman"/>
          <w:color w:val="000000" w:themeColor="text1"/>
          <w:sz w:val="28"/>
          <w:szCs w:val="28"/>
        </w:rPr>
        <w:t xml:space="preserve"> </w:t>
      </w:r>
      <w:r w:rsidR="00176CC3">
        <w:rPr>
          <w:rFonts w:ascii="Times New Roman" w:eastAsia="標楷體" w:hAnsi="Times New Roman" w:cs="Times New Roman"/>
          <w:color w:val="000000" w:themeColor="text1"/>
          <w:sz w:val="28"/>
          <w:szCs w:val="28"/>
        </w:rPr>
        <w:t xml:space="preserve"> </w:t>
      </w:r>
      <w:r w:rsidR="005A0773" w:rsidRPr="005E22DE">
        <w:rPr>
          <w:rFonts w:ascii="Times New Roman" w:eastAsia="標楷體" w:hAnsi="Times New Roman" w:cs="Times New Roman"/>
          <w:color w:val="000000"/>
          <w:sz w:val="28"/>
          <w:szCs w:val="28"/>
        </w:rPr>
        <w:t>一、主辦單位：苗栗縣政府</w:t>
      </w:r>
      <w:r w:rsidR="005A0773" w:rsidRPr="005E22DE">
        <w:rPr>
          <w:rFonts w:ascii="Times New Roman" w:eastAsia="標楷體" w:hAnsi="Times New Roman" w:cs="Times New Roman"/>
          <w:color w:val="000000"/>
          <w:sz w:val="28"/>
          <w:szCs w:val="28"/>
        </w:rPr>
        <w:t>/</w:t>
      </w:r>
      <w:r w:rsidR="005A0773" w:rsidRPr="005E22DE">
        <w:rPr>
          <w:rFonts w:ascii="Times New Roman" w:eastAsia="標楷體" w:hAnsi="Times New Roman" w:cs="Times New Roman"/>
          <w:color w:val="000000"/>
          <w:sz w:val="28"/>
          <w:szCs w:val="28"/>
        </w:rPr>
        <w:t>苗栗縣家庭教育中心</w:t>
      </w:r>
    </w:p>
    <w:p w:rsidR="005A0773" w:rsidRDefault="005A0773" w:rsidP="005A0773">
      <w:pPr>
        <w:spacing w:line="500" w:lineRule="exact"/>
        <w:ind w:leftChars="117" w:left="849" w:hangingChars="203" w:hanging="568"/>
        <w:jc w:val="both"/>
        <w:rPr>
          <w:rFonts w:ascii="Times New Roman" w:eastAsia="標楷體" w:hAnsi="Times New Roman" w:cs="Times New Roman"/>
          <w:sz w:val="28"/>
          <w:szCs w:val="28"/>
        </w:rPr>
      </w:pPr>
      <w:r w:rsidRPr="005E22DE">
        <w:rPr>
          <w:rFonts w:ascii="Times New Roman" w:eastAsia="標楷體" w:hAnsi="Times New Roman" w:cs="Times New Roman"/>
          <w:color w:val="000000"/>
          <w:sz w:val="28"/>
          <w:szCs w:val="28"/>
        </w:rPr>
        <w:t>二、</w:t>
      </w:r>
      <w:r>
        <w:rPr>
          <w:rFonts w:ascii="Times New Roman" w:eastAsia="標楷體" w:hAnsi="Times New Roman" w:cs="Times New Roman" w:hint="eastAsia"/>
          <w:color w:val="000000"/>
          <w:sz w:val="28"/>
          <w:szCs w:val="28"/>
        </w:rPr>
        <w:t>承</w:t>
      </w:r>
      <w:r w:rsidRPr="005E22DE">
        <w:rPr>
          <w:rFonts w:ascii="Times New Roman" w:eastAsia="標楷體" w:hAnsi="Times New Roman" w:cs="Times New Roman"/>
          <w:color w:val="000000"/>
          <w:sz w:val="28"/>
          <w:szCs w:val="28"/>
        </w:rPr>
        <w:t>辦單位：</w:t>
      </w:r>
      <w:r>
        <w:rPr>
          <w:rFonts w:ascii="Times New Roman" w:eastAsia="標楷體" w:hAnsi="Times New Roman" w:cs="Times New Roman" w:hint="eastAsia"/>
          <w:sz w:val="28"/>
          <w:szCs w:val="28"/>
        </w:rPr>
        <w:t>成功</w:t>
      </w:r>
      <w:r>
        <w:rPr>
          <w:rFonts w:ascii="Times New Roman" w:eastAsia="標楷體" w:hAnsi="Times New Roman" w:cs="Times New Roman"/>
          <w:sz w:val="28"/>
          <w:szCs w:val="28"/>
        </w:rPr>
        <w:t>國小</w:t>
      </w:r>
    </w:p>
    <w:p w:rsidR="005A0773" w:rsidRPr="005E22DE" w:rsidRDefault="005A0773" w:rsidP="005A0773">
      <w:pPr>
        <w:spacing w:line="500" w:lineRule="exact"/>
        <w:ind w:leftChars="120" w:left="2254" w:hangingChars="702" w:hanging="1966"/>
        <w:jc w:val="both"/>
        <w:rPr>
          <w:rFonts w:ascii="Times New Roman" w:eastAsia="標楷體" w:hAnsi="Times New Roman" w:cs="Times New Roman"/>
          <w:color w:val="000000"/>
          <w:sz w:val="28"/>
          <w:szCs w:val="28"/>
        </w:rPr>
      </w:pPr>
      <w:r w:rsidRPr="00CF360C">
        <w:rPr>
          <w:rFonts w:ascii="Times New Roman" w:eastAsia="標楷體" w:hAnsi="Times New Roman" w:cs="Times New Roman"/>
          <w:sz w:val="28"/>
          <w:szCs w:val="28"/>
        </w:rPr>
        <w:t>三、協辦單位：臺灣苗栗地方法院調查保護室、苗栗縣政府社會處、苗栗縣毒品防制及心理衛生中心、苗栗縣警</w:t>
      </w:r>
      <w:r w:rsidRPr="00CF360C">
        <w:rPr>
          <w:rFonts w:ascii="Times New Roman" w:eastAsia="標楷體" w:hAnsi="Times New Roman" w:cs="Times New Roman"/>
          <w:color w:val="000000" w:themeColor="text1"/>
          <w:sz w:val="28"/>
          <w:szCs w:val="28"/>
        </w:rPr>
        <w:t>察局、苗栗縣少年輔導委員會、苗栗縣校外生活輔導</w:t>
      </w:r>
      <w:r>
        <w:rPr>
          <w:rFonts w:ascii="Times New Roman" w:eastAsia="標楷體" w:hAnsi="Times New Roman" w:cs="Times New Roman" w:hint="eastAsia"/>
          <w:color w:val="000000" w:themeColor="text1"/>
          <w:sz w:val="28"/>
          <w:szCs w:val="28"/>
        </w:rPr>
        <w:t>諮商中心。</w:t>
      </w:r>
    </w:p>
    <w:p w:rsidR="002F17FE" w:rsidRPr="005A0773" w:rsidRDefault="002F17FE" w:rsidP="00176CC3">
      <w:pPr>
        <w:spacing w:line="500" w:lineRule="exact"/>
        <w:ind w:firstLineChars="100" w:firstLine="280"/>
        <w:jc w:val="both"/>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肆、計畫期程：</w:t>
      </w:r>
      <w:r w:rsidR="00660E8C" w:rsidRPr="005A0773">
        <w:rPr>
          <w:rFonts w:ascii="Times New Roman" w:eastAsia="標楷體" w:hAnsi="Times New Roman" w:cs="Times New Roman"/>
          <w:color w:val="000000" w:themeColor="text1"/>
          <w:sz w:val="28"/>
          <w:szCs w:val="28"/>
        </w:rPr>
        <w:t>10</w:t>
      </w:r>
      <w:r w:rsidR="00660E8C" w:rsidRPr="005A0773">
        <w:rPr>
          <w:rFonts w:ascii="Times New Roman" w:eastAsia="標楷體" w:hAnsi="Times New Roman" w:cs="Times New Roman" w:hint="eastAsia"/>
          <w:color w:val="000000" w:themeColor="text1"/>
          <w:sz w:val="28"/>
          <w:szCs w:val="28"/>
        </w:rPr>
        <w:t>9</w:t>
      </w:r>
      <w:r w:rsidRPr="005A0773">
        <w:rPr>
          <w:rFonts w:ascii="Times New Roman" w:eastAsia="標楷體" w:hAnsi="Times New Roman" w:cs="Times New Roman"/>
          <w:color w:val="000000" w:themeColor="text1"/>
          <w:sz w:val="28"/>
          <w:szCs w:val="28"/>
        </w:rPr>
        <w:t>年</w:t>
      </w:r>
      <w:r w:rsidR="00660E8C" w:rsidRPr="005A0773">
        <w:rPr>
          <w:rFonts w:ascii="Times New Roman" w:eastAsia="標楷體" w:hAnsi="Times New Roman" w:cs="Times New Roman" w:hint="eastAsia"/>
          <w:color w:val="000000" w:themeColor="text1"/>
          <w:sz w:val="28"/>
          <w:szCs w:val="28"/>
        </w:rPr>
        <w:t>8</w:t>
      </w:r>
      <w:r w:rsidRPr="005A0773">
        <w:rPr>
          <w:rFonts w:ascii="Times New Roman" w:eastAsia="標楷體" w:hAnsi="Times New Roman" w:cs="Times New Roman"/>
          <w:color w:val="000000" w:themeColor="text1"/>
          <w:sz w:val="28"/>
          <w:szCs w:val="28"/>
        </w:rPr>
        <w:t>月至</w:t>
      </w:r>
      <w:r w:rsidRPr="005A0773">
        <w:rPr>
          <w:rFonts w:ascii="Times New Roman" w:eastAsia="標楷體" w:hAnsi="Times New Roman" w:cs="Times New Roman"/>
          <w:color w:val="000000" w:themeColor="text1"/>
          <w:sz w:val="28"/>
          <w:szCs w:val="28"/>
        </w:rPr>
        <w:t>11</w:t>
      </w:r>
      <w:r w:rsidRPr="005A0773">
        <w:rPr>
          <w:rFonts w:ascii="Times New Roman" w:eastAsia="標楷體" w:hAnsi="Times New Roman" w:cs="Times New Roman"/>
          <w:color w:val="000000" w:themeColor="text1"/>
          <w:sz w:val="28"/>
          <w:szCs w:val="28"/>
        </w:rPr>
        <w:t>月。</w:t>
      </w:r>
    </w:p>
    <w:p w:rsidR="00660E8C" w:rsidRPr="005A0773" w:rsidRDefault="002F17FE" w:rsidP="00660E8C">
      <w:pPr>
        <w:spacing w:line="500" w:lineRule="exact"/>
        <w:ind w:leftChars="116" w:left="564" w:hangingChars="102" w:hanging="286"/>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伍、實施對象：</w:t>
      </w:r>
    </w:p>
    <w:p w:rsidR="005A0773" w:rsidRPr="000D6ED2" w:rsidRDefault="00660E8C" w:rsidP="005A0773">
      <w:pPr>
        <w:spacing w:line="500" w:lineRule="exact"/>
        <w:ind w:leftChars="116" w:left="564" w:hangingChars="102" w:hanging="286"/>
        <w:rPr>
          <w:rFonts w:ascii="Times New Roman" w:eastAsia="標楷體" w:hAnsi="Times New Roman" w:cs="Times New Roman"/>
          <w:color w:val="000000"/>
          <w:sz w:val="28"/>
          <w:szCs w:val="28"/>
        </w:rPr>
      </w:pPr>
      <w:r w:rsidRPr="00852AD8">
        <w:rPr>
          <w:rFonts w:ascii="Times New Roman" w:eastAsia="標楷體" w:hAnsi="Times New Roman" w:cs="Times New Roman" w:hint="eastAsia"/>
          <w:color w:val="FF0000"/>
          <w:sz w:val="28"/>
          <w:szCs w:val="28"/>
        </w:rPr>
        <w:t xml:space="preserve">  </w:t>
      </w:r>
      <w:r w:rsidR="005A0773">
        <w:rPr>
          <w:rFonts w:ascii="Times New Roman" w:eastAsia="標楷體" w:hAnsi="Times New Roman" w:cs="Times New Roman" w:hint="eastAsia"/>
          <w:color w:val="000000"/>
          <w:sz w:val="28"/>
          <w:szCs w:val="28"/>
        </w:rPr>
        <w:t>一、</w:t>
      </w:r>
      <w:r w:rsidR="005A0773" w:rsidRPr="00CF360C">
        <w:rPr>
          <w:rFonts w:ascii="Times New Roman" w:eastAsia="標楷體" w:hAnsi="Times New Roman" w:cs="Times New Roman" w:hint="eastAsia"/>
          <w:color w:val="000000" w:themeColor="text1"/>
          <w:sz w:val="28"/>
          <w:szCs w:val="28"/>
        </w:rPr>
        <w:t>以</w:t>
      </w:r>
      <w:r w:rsidR="005A0773" w:rsidRPr="00CF360C">
        <w:rPr>
          <w:rFonts w:ascii="Times New Roman" w:eastAsia="標楷體" w:hAnsi="Times New Roman" w:cs="Times New Roman"/>
          <w:color w:val="000000" w:themeColor="text1"/>
          <w:sz w:val="28"/>
          <w:szCs w:val="28"/>
        </w:rPr>
        <w:t>本縣國中重大違規事件</w:t>
      </w:r>
      <w:r w:rsidR="005A0773" w:rsidRPr="00CF360C">
        <w:rPr>
          <w:rFonts w:ascii="Times New Roman" w:eastAsia="標楷體" w:hAnsi="Times New Roman" w:cs="Times New Roman" w:hint="eastAsia"/>
          <w:color w:val="000000" w:themeColor="text1"/>
          <w:sz w:val="28"/>
          <w:szCs w:val="28"/>
        </w:rPr>
        <w:t>、中輟之虞</w:t>
      </w:r>
      <w:r w:rsidR="005A0773" w:rsidRPr="00CF360C">
        <w:rPr>
          <w:rFonts w:ascii="Times New Roman" w:eastAsia="標楷體" w:hAnsi="Times New Roman" w:cs="Times New Roman"/>
          <w:color w:val="000000" w:themeColor="text1"/>
          <w:sz w:val="28"/>
          <w:szCs w:val="28"/>
        </w:rPr>
        <w:t>少年</w:t>
      </w:r>
      <w:r w:rsidR="005A0773" w:rsidRPr="00CF360C">
        <w:rPr>
          <w:rFonts w:ascii="Times New Roman" w:eastAsia="標楷體" w:hAnsi="Times New Roman" w:cs="Times New Roman" w:hint="eastAsia"/>
          <w:color w:val="000000" w:themeColor="text1"/>
          <w:sz w:val="28"/>
          <w:szCs w:val="28"/>
        </w:rPr>
        <w:t>及高關懷家庭之</w:t>
      </w:r>
      <w:r w:rsidR="005A0773" w:rsidRPr="00CF360C">
        <w:rPr>
          <w:rFonts w:ascii="Times New Roman" w:eastAsia="標楷體" w:hAnsi="Times New Roman" w:cs="Times New Roman"/>
          <w:color w:val="000000" w:themeColor="text1"/>
          <w:sz w:val="28"/>
          <w:szCs w:val="28"/>
        </w:rPr>
        <w:t>家長</w:t>
      </w:r>
      <w:r w:rsidR="005A0773" w:rsidRPr="00CF360C">
        <w:rPr>
          <w:rFonts w:ascii="Times New Roman" w:eastAsia="標楷體" w:hAnsi="Times New Roman" w:cs="Times New Roman" w:hint="eastAsia"/>
          <w:color w:val="000000" w:themeColor="text1"/>
          <w:sz w:val="28"/>
          <w:szCs w:val="28"/>
        </w:rPr>
        <w:t>優先</w:t>
      </w:r>
      <w:r w:rsidR="005A0773">
        <w:rPr>
          <w:rFonts w:ascii="Times New Roman" w:eastAsia="標楷體" w:hAnsi="Times New Roman" w:cs="Times New Roman" w:hint="eastAsia"/>
          <w:color w:val="000000" w:themeColor="text1"/>
          <w:sz w:val="28"/>
          <w:szCs w:val="28"/>
        </w:rPr>
        <w:t>提供服務。</w:t>
      </w:r>
      <w:r w:rsidR="005A0773" w:rsidRPr="00CF360C">
        <w:rPr>
          <w:rFonts w:ascii="Times New Roman" w:eastAsia="標楷體" w:hAnsi="Times New Roman" w:cs="Times New Roman"/>
          <w:color w:val="000000" w:themeColor="text1"/>
          <w:sz w:val="28"/>
          <w:szCs w:val="28"/>
        </w:rPr>
        <w:t>。</w:t>
      </w:r>
    </w:p>
    <w:p w:rsidR="005A0773" w:rsidRDefault="005A0773" w:rsidP="005A0773">
      <w:pPr>
        <w:spacing w:line="500" w:lineRule="exact"/>
        <w:ind w:leftChars="116" w:left="564" w:hangingChars="102" w:hanging="286"/>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二、</w:t>
      </w:r>
      <w:r w:rsidRPr="005E22DE">
        <w:rPr>
          <w:rFonts w:ascii="Times New Roman" w:eastAsia="標楷體" w:hAnsi="Times New Roman" w:cs="Times New Roman"/>
          <w:color w:val="000000"/>
          <w:sz w:val="28"/>
          <w:szCs w:val="28"/>
        </w:rPr>
        <w:t>本縣現有保護令或是家事案件</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如離婚等與親密伴侶間衝突家事爭</w:t>
      </w:r>
      <w:proofErr w:type="gramStart"/>
      <w:r w:rsidRPr="005E22DE">
        <w:rPr>
          <w:rFonts w:ascii="Times New Roman" w:eastAsia="標楷體" w:hAnsi="Times New Roman" w:cs="Times New Roman"/>
          <w:color w:val="000000"/>
          <w:sz w:val="28"/>
          <w:szCs w:val="28"/>
        </w:rPr>
        <w:t>訟</w:t>
      </w:r>
      <w:proofErr w:type="gramEnd"/>
      <w:r w:rsidRPr="005E22DE">
        <w:rPr>
          <w:rFonts w:ascii="Times New Roman" w:eastAsia="標楷體" w:hAnsi="Times New Roman" w:cs="Times New Roman"/>
          <w:color w:val="000000"/>
          <w:sz w:val="28"/>
          <w:szCs w:val="28"/>
        </w:rPr>
        <w:t>類型</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案件於苗栗地方法院訴訟審理中之案件當事人及其他有特殊情境或需求之</w:t>
      </w:r>
      <w:r w:rsidRPr="005E22DE">
        <w:rPr>
          <w:rFonts w:ascii="Times New Roman" w:eastAsia="標楷體" w:hAnsi="Times New Roman" w:cs="Times New Roman" w:hint="eastAsia"/>
          <w:color w:val="000000"/>
          <w:sz w:val="28"/>
          <w:szCs w:val="28"/>
        </w:rPr>
        <w:t>夫妻</w:t>
      </w:r>
      <w:r w:rsidRPr="005E22DE">
        <w:rPr>
          <w:rFonts w:ascii="Times New Roman" w:eastAsia="標楷體" w:hAnsi="Times New Roman" w:cs="Times New Roman"/>
          <w:color w:val="000000"/>
          <w:sz w:val="28"/>
          <w:szCs w:val="28"/>
        </w:rPr>
        <w:t>參與。</w:t>
      </w:r>
    </w:p>
    <w:p w:rsidR="002F17FE" w:rsidRPr="005A0773" w:rsidRDefault="002F17FE" w:rsidP="005A0773">
      <w:pPr>
        <w:spacing w:line="500" w:lineRule="exact"/>
        <w:ind w:leftChars="116" w:left="564" w:hangingChars="102" w:hanging="286"/>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陸、辦理地點：</w:t>
      </w:r>
      <w:r w:rsidR="00C9114F" w:rsidRPr="005A0773">
        <w:rPr>
          <w:rFonts w:ascii="Times New Roman" w:eastAsia="標楷體" w:hAnsi="Times New Roman" w:cs="Times New Roman" w:hint="eastAsia"/>
          <w:color w:val="000000" w:themeColor="text1"/>
          <w:sz w:val="28"/>
          <w:szCs w:val="28"/>
        </w:rPr>
        <w:t>配合承辦單位</w:t>
      </w:r>
      <w:r w:rsidR="00C9114F" w:rsidRPr="005A0773">
        <w:rPr>
          <w:rFonts w:ascii="Times New Roman" w:eastAsia="標楷體" w:hAnsi="Times New Roman" w:cs="Times New Roman" w:hint="eastAsia"/>
          <w:color w:val="000000" w:themeColor="text1"/>
          <w:sz w:val="28"/>
          <w:szCs w:val="28"/>
        </w:rPr>
        <w:t>(</w:t>
      </w:r>
      <w:r w:rsidR="00C9114F" w:rsidRPr="005A0773">
        <w:rPr>
          <w:rFonts w:ascii="Times New Roman" w:eastAsia="標楷體" w:hAnsi="Times New Roman" w:cs="Times New Roman" w:hint="eastAsia"/>
          <w:color w:val="000000" w:themeColor="text1"/>
          <w:sz w:val="28"/>
          <w:szCs w:val="28"/>
        </w:rPr>
        <w:t>須符合</w:t>
      </w:r>
      <w:proofErr w:type="gramStart"/>
      <w:r w:rsidR="00C9114F" w:rsidRPr="005A0773">
        <w:rPr>
          <w:rFonts w:ascii="Times New Roman" w:eastAsia="標楷體" w:hAnsi="Times New Roman" w:cs="Times New Roman" w:hint="eastAsia"/>
          <w:color w:val="000000" w:themeColor="text1"/>
          <w:sz w:val="28"/>
          <w:szCs w:val="28"/>
        </w:rPr>
        <w:t>防止新冠肺炎</w:t>
      </w:r>
      <w:proofErr w:type="gramEnd"/>
      <w:r w:rsidR="00C9114F" w:rsidRPr="005A0773">
        <w:rPr>
          <w:rFonts w:ascii="Times New Roman" w:eastAsia="標楷體" w:hAnsi="Times New Roman" w:cs="Times New Roman" w:hint="eastAsia"/>
          <w:color w:val="000000" w:themeColor="text1"/>
          <w:sz w:val="28"/>
          <w:szCs w:val="28"/>
        </w:rPr>
        <w:t>之措施</w:t>
      </w:r>
      <w:r w:rsidR="00C9114F" w:rsidRPr="005A0773">
        <w:rPr>
          <w:rFonts w:ascii="Times New Roman" w:eastAsia="標楷體" w:hAnsi="Times New Roman" w:cs="Times New Roman" w:hint="eastAsia"/>
          <w:color w:val="000000" w:themeColor="text1"/>
          <w:sz w:val="28"/>
          <w:szCs w:val="28"/>
        </w:rPr>
        <w:t>)</w:t>
      </w:r>
    </w:p>
    <w:p w:rsidR="002F17FE" w:rsidRPr="005A0773" w:rsidRDefault="002F17FE" w:rsidP="00176CC3">
      <w:pPr>
        <w:spacing w:line="500" w:lineRule="exact"/>
        <w:ind w:firstLineChars="100" w:firstLine="280"/>
        <w:rPr>
          <w:rFonts w:ascii="Times New Roman" w:eastAsia="標楷體" w:hAnsi="Times New Roman" w:cs="Times New Roman"/>
          <w:color w:val="000000" w:themeColor="text1"/>
          <w:sz w:val="28"/>
          <w:szCs w:val="28"/>
        </w:rPr>
      </w:pPr>
      <w:proofErr w:type="gramStart"/>
      <w:r w:rsidRPr="005A0773">
        <w:rPr>
          <w:rFonts w:ascii="Times New Roman" w:eastAsia="標楷體" w:hAnsi="Times New Roman" w:cs="Times New Roman"/>
          <w:color w:val="000000" w:themeColor="text1"/>
          <w:sz w:val="28"/>
          <w:szCs w:val="28"/>
        </w:rPr>
        <w:t>柒</w:t>
      </w:r>
      <w:proofErr w:type="gramEnd"/>
      <w:r w:rsidRPr="005A0773">
        <w:rPr>
          <w:rFonts w:ascii="Times New Roman" w:eastAsia="標楷體" w:hAnsi="Times New Roman" w:cs="Times New Roman"/>
          <w:color w:val="000000" w:themeColor="text1"/>
          <w:sz w:val="28"/>
          <w:szCs w:val="28"/>
        </w:rPr>
        <w:t>、計畫內容</w:t>
      </w:r>
    </w:p>
    <w:p w:rsidR="002F17FE" w:rsidRPr="005A0773" w:rsidRDefault="002F17FE" w:rsidP="002F17FE">
      <w:pPr>
        <w:spacing w:line="500" w:lineRule="exact"/>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 xml:space="preserve">  </w:t>
      </w:r>
      <w:r w:rsidRPr="005A0773">
        <w:rPr>
          <w:rFonts w:ascii="Times New Roman" w:eastAsia="標楷體" w:hAnsi="Times New Roman" w:cs="Times New Roman"/>
          <w:color w:val="000000" w:themeColor="text1"/>
          <w:sz w:val="28"/>
          <w:szCs w:val="28"/>
        </w:rPr>
        <w:t>一、辦理日期：</w:t>
      </w:r>
      <w:r w:rsidR="00C9114F" w:rsidRPr="005A0773">
        <w:rPr>
          <w:rFonts w:ascii="Times New Roman" w:eastAsia="標楷體" w:hAnsi="Times New Roman" w:cs="Times New Roman" w:hint="eastAsia"/>
          <w:color w:val="000000" w:themeColor="text1"/>
          <w:sz w:val="28"/>
          <w:szCs w:val="28"/>
        </w:rPr>
        <w:t>8</w:t>
      </w:r>
      <w:r w:rsidRPr="005A0773">
        <w:rPr>
          <w:rFonts w:ascii="Times New Roman" w:eastAsia="標楷體" w:hAnsi="Times New Roman" w:cs="Times New Roman"/>
          <w:color w:val="000000" w:themeColor="text1"/>
          <w:sz w:val="28"/>
          <w:szCs w:val="28"/>
        </w:rPr>
        <w:t>月至</w:t>
      </w:r>
      <w:r w:rsidRPr="005A0773">
        <w:rPr>
          <w:rFonts w:ascii="Times New Roman" w:eastAsia="標楷體" w:hAnsi="Times New Roman" w:cs="Times New Roman"/>
          <w:color w:val="000000" w:themeColor="text1"/>
          <w:sz w:val="28"/>
          <w:szCs w:val="28"/>
        </w:rPr>
        <w:t>11</w:t>
      </w:r>
      <w:r w:rsidRPr="005A0773">
        <w:rPr>
          <w:rFonts w:ascii="Times New Roman" w:eastAsia="標楷體" w:hAnsi="Times New Roman" w:cs="Times New Roman"/>
          <w:color w:val="000000" w:themeColor="text1"/>
          <w:sz w:val="28"/>
          <w:szCs w:val="28"/>
        </w:rPr>
        <w:t>月配合協辦單位安排課程日期進行。</w:t>
      </w:r>
    </w:p>
    <w:p w:rsidR="002F17FE" w:rsidRPr="005A0773" w:rsidRDefault="002F17FE" w:rsidP="002F17FE">
      <w:pPr>
        <w:spacing w:line="500" w:lineRule="exact"/>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 xml:space="preserve">  </w:t>
      </w:r>
      <w:r w:rsidRPr="005A0773">
        <w:rPr>
          <w:rFonts w:ascii="Times New Roman" w:eastAsia="標楷體" w:hAnsi="Times New Roman" w:cs="Times New Roman"/>
          <w:color w:val="000000" w:themeColor="text1"/>
          <w:sz w:val="28"/>
          <w:szCs w:val="28"/>
        </w:rPr>
        <w:t>二、時間配當：每場</w:t>
      </w:r>
      <w:r w:rsidRPr="005A0773">
        <w:rPr>
          <w:rFonts w:ascii="Times New Roman" w:eastAsia="標楷體" w:hAnsi="Times New Roman" w:cs="Times New Roman"/>
          <w:color w:val="000000" w:themeColor="text1"/>
          <w:sz w:val="28"/>
          <w:szCs w:val="28"/>
        </w:rPr>
        <w:t>3</w:t>
      </w:r>
      <w:r w:rsidRPr="005A0773">
        <w:rPr>
          <w:rFonts w:ascii="Times New Roman" w:eastAsia="標楷體" w:hAnsi="Times New Roman" w:cs="Times New Roman"/>
          <w:color w:val="000000" w:themeColor="text1"/>
          <w:sz w:val="28"/>
          <w:szCs w:val="28"/>
        </w:rPr>
        <w:t>小時。</w:t>
      </w:r>
    </w:p>
    <w:p w:rsidR="005A0773" w:rsidRPr="005A0773" w:rsidRDefault="005A0773" w:rsidP="002F17FE">
      <w:pPr>
        <w:spacing w:line="500" w:lineRule="exact"/>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hint="eastAsia"/>
          <w:color w:val="000000" w:themeColor="text1"/>
          <w:sz w:val="28"/>
          <w:szCs w:val="28"/>
        </w:rPr>
        <w:t xml:space="preserve">  </w:t>
      </w:r>
      <w:r w:rsidRPr="005A0773">
        <w:rPr>
          <w:rFonts w:ascii="Times New Roman" w:eastAsia="標楷體" w:hAnsi="Times New Roman" w:cs="Times New Roman" w:hint="eastAsia"/>
          <w:color w:val="000000" w:themeColor="text1"/>
          <w:sz w:val="28"/>
          <w:szCs w:val="28"/>
        </w:rPr>
        <w:t>三、</w:t>
      </w:r>
      <w:r w:rsidRPr="005A0773">
        <w:rPr>
          <w:rFonts w:ascii="Times New Roman" w:eastAsia="標楷體" w:hAnsi="Times New Roman" w:cs="Times New Roman"/>
          <w:color w:val="000000" w:themeColor="text1"/>
          <w:sz w:val="28"/>
          <w:szCs w:val="28"/>
        </w:rPr>
        <w:t>參加人數：</w:t>
      </w:r>
      <w:r w:rsidRPr="005A0773">
        <w:rPr>
          <w:rFonts w:ascii="Times New Roman" w:eastAsia="標楷體" w:hAnsi="Times New Roman" w:cs="Times New Roman" w:hint="eastAsia"/>
          <w:color w:val="000000" w:themeColor="text1"/>
          <w:sz w:val="28"/>
          <w:szCs w:val="28"/>
        </w:rPr>
        <w:t>預計辦理</w:t>
      </w:r>
      <w:r w:rsidRPr="005A0773">
        <w:rPr>
          <w:rFonts w:ascii="Times New Roman" w:eastAsia="標楷體" w:hAnsi="Times New Roman" w:cs="Times New Roman" w:hint="eastAsia"/>
          <w:color w:val="000000" w:themeColor="text1"/>
          <w:sz w:val="28"/>
          <w:szCs w:val="28"/>
        </w:rPr>
        <w:t>5</w:t>
      </w:r>
      <w:r w:rsidRPr="005A0773">
        <w:rPr>
          <w:rFonts w:ascii="Times New Roman" w:eastAsia="標楷體" w:hAnsi="Times New Roman" w:cs="Times New Roman" w:hint="eastAsia"/>
          <w:color w:val="000000" w:themeColor="text1"/>
          <w:sz w:val="28"/>
          <w:szCs w:val="28"/>
        </w:rPr>
        <w:t>場次，</w:t>
      </w:r>
      <w:r w:rsidRPr="005A0773">
        <w:rPr>
          <w:rFonts w:ascii="Times New Roman" w:eastAsia="標楷體" w:hAnsi="Times New Roman" w:cs="Times New Roman"/>
          <w:color w:val="000000" w:themeColor="text1"/>
          <w:sz w:val="28"/>
          <w:szCs w:val="28"/>
        </w:rPr>
        <w:t>每場</w:t>
      </w:r>
      <w:r w:rsidRPr="005A0773">
        <w:rPr>
          <w:rFonts w:ascii="Times New Roman" w:eastAsia="標楷體" w:hAnsi="Times New Roman" w:cs="Times New Roman" w:hint="eastAsia"/>
          <w:color w:val="000000" w:themeColor="text1"/>
          <w:sz w:val="28"/>
          <w:szCs w:val="28"/>
        </w:rPr>
        <w:t>至少</w:t>
      </w:r>
      <w:r w:rsidRPr="005A0773">
        <w:rPr>
          <w:rFonts w:ascii="Times New Roman" w:eastAsia="標楷體" w:hAnsi="Times New Roman" w:cs="Times New Roman" w:hint="eastAsia"/>
          <w:color w:val="000000" w:themeColor="text1"/>
          <w:sz w:val="28"/>
          <w:szCs w:val="28"/>
        </w:rPr>
        <w:t>5</w:t>
      </w:r>
      <w:r w:rsidRPr="005A0773">
        <w:rPr>
          <w:rFonts w:ascii="Times New Roman" w:eastAsia="標楷體" w:hAnsi="Times New Roman" w:cs="Times New Roman" w:hint="eastAsia"/>
          <w:color w:val="000000" w:themeColor="text1"/>
          <w:sz w:val="28"/>
          <w:szCs w:val="28"/>
        </w:rPr>
        <w:t>對夫妻</w:t>
      </w:r>
      <w:r w:rsidRPr="005A0773">
        <w:rPr>
          <w:rFonts w:ascii="Times New Roman" w:eastAsia="標楷體" w:hAnsi="Times New Roman" w:cs="Times New Roman"/>
          <w:color w:val="000000" w:themeColor="text1"/>
          <w:sz w:val="28"/>
          <w:szCs w:val="28"/>
        </w:rPr>
        <w:t>。</w:t>
      </w:r>
    </w:p>
    <w:p w:rsidR="005A0773" w:rsidRDefault="002F17FE" w:rsidP="005A0773">
      <w:pPr>
        <w:spacing w:line="500" w:lineRule="exact"/>
        <w:ind w:leftChars="118" w:left="849" w:hangingChars="202" w:hanging="566"/>
        <w:rPr>
          <w:rFonts w:ascii="Times New Roman" w:eastAsia="標楷體" w:hAnsi="Times New Roman" w:cs="Times New Roman"/>
          <w:sz w:val="28"/>
          <w:szCs w:val="28"/>
        </w:rPr>
      </w:pPr>
      <w:r w:rsidRPr="005A0773">
        <w:rPr>
          <w:rFonts w:ascii="Times New Roman" w:eastAsia="標楷體" w:hAnsi="Times New Roman" w:cs="Times New Roman"/>
          <w:color w:val="000000" w:themeColor="text1"/>
          <w:sz w:val="28"/>
          <w:szCs w:val="28"/>
        </w:rPr>
        <w:lastRenderedPageBreak/>
        <w:t xml:space="preserve">  </w:t>
      </w:r>
      <w:r w:rsidR="005A0773" w:rsidRPr="005A0773">
        <w:rPr>
          <w:rFonts w:ascii="Times New Roman" w:eastAsia="標楷體" w:hAnsi="Times New Roman" w:cs="Times New Roman" w:hint="eastAsia"/>
          <w:color w:val="000000" w:themeColor="text1"/>
          <w:sz w:val="28"/>
          <w:szCs w:val="28"/>
        </w:rPr>
        <w:t>四</w:t>
      </w:r>
      <w:r w:rsidRPr="005A0773">
        <w:rPr>
          <w:rFonts w:ascii="Times New Roman" w:eastAsia="標楷體" w:hAnsi="Times New Roman" w:cs="Times New Roman"/>
          <w:color w:val="000000" w:themeColor="text1"/>
          <w:sz w:val="28"/>
          <w:szCs w:val="28"/>
        </w:rPr>
        <w:t>、</w:t>
      </w:r>
      <w:r w:rsidR="005A0773" w:rsidRPr="00CF360C">
        <w:rPr>
          <w:rFonts w:ascii="Times New Roman" w:eastAsia="標楷體" w:hAnsi="Times New Roman" w:cs="Times New Roman"/>
          <w:sz w:val="28"/>
          <w:szCs w:val="28"/>
        </w:rPr>
        <w:t>課程內容：</w:t>
      </w:r>
    </w:p>
    <w:p w:rsidR="005A0773" w:rsidRPr="00E54919" w:rsidRDefault="005A0773" w:rsidP="005A0773">
      <w:pPr>
        <w:spacing w:line="500" w:lineRule="exact"/>
        <w:ind w:leftChars="234" w:left="988" w:hangingChars="152" w:hanging="426"/>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w:t>
      </w:r>
      <w:proofErr w:type="gramStart"/>
      <w:r>
        <w:rPr>
          <w:rFonts w:ascii="Times New Roman" w:eastAsia="標楷體" w:hAnsi="Times New Roman" w:cs="Times New Roman" w:hint="eastAsia"/>
          <w:color w:val="000000"/>
          <w:sz w:val="28"/>
          <w:szCs w:val="28"/>
        </w:rPr>
        <w:t>一</w:t>
      </w:r>
      <w:proofErr w:type="gramEnd"/>
      <w:r>
        <w:rPr>
          <w:rFonts w:ascii="Times New Roman" w:eastAsia="標楷體" w:hAnsi="Times New Roman" w:cs="Times New Roman" w:hint="eastAsia"/>
          <w:color w:val="000000"/>
          <w:sz w:val="28"/>
          <w:szCs w:val="28"/>
        </w:rPr>
        <w:t>)</w:t>
      </w:r>
      <w:r w:rsidRPr="005E22DE">
        <w:rPr>
          <w:rFonts w:ascii="Times New Roman" w:eastAsia="標楷體" w:hAnsi="Times New Roman" w:cs="Times New Roman" w:hint="eastAsia"/>
          <w:color w:val="000000"/>
          <w:sz w:val="28"/>
          <w:szCs w:val="28"/>
        </w:rPr>
        <w:t>課程設計以《</w:t>
      </w:r>
      <w:r>
        <w:rPr>
          <w:rFonts w:ascii="Times New Roman" w:eastAsia="標楷體" w:hAnsi="Times New Roman" w:cs="Times New Roman" w:hint="eastAsia"/>
          <w:color w:val="000000"/>
          <w:sz w:val="28"/>
          <w:szCs w:val="28"/>
        </w:rPr>
        <w:t>情緒及家族動力為主</w:t>
      </w:r>
      <w:r w:rsidRPr="005E22DE">
        <w:rPr>
          <w:rFonts w:ascii="Times New Roman" w:eastAsia="標楷體" w:hAnsi="Times New Roman" w:cs="Times New Roman" w:hint="eastAsia"/>
          <w:color w:val="000000"/>
          <w:sz w:val="28"/>
          <w:szCs w:val="28"/>
        </w:rPr>
        <w:t>》、《原來，婚姻可以不靠忍耐來維持》為依據。運用情緒取向伴侶治療方式，</w:t>
      </w:r>
      <w:r w:rsidRPr="005E22DE">
        <w:rPr>
          <w:rFonts w:ascii="Times New Roman" w:eastAsia="標楷體" w:hAnsi="Times New Roman" w:cs="Times New Roman"/>
          <w:color w:val="000000"/>
          <w:sz w:val="28"/>
          <w:szCs w:val="28"/>
        </w:rPr>
        <w:t>由活動講師帶領團體課程，以輕鬆談話方式和活動參與者進行主題分享交流。</w:t>
      </w:r>
      <w:r w:rsidRPr="005E22DE">
        <w:rPr>
          <w:rFonts w:ascii="Times New Roman" w:eastAsia="標楷體" w:hAnsi="Times New Roman" w:cs="Times New Roman" w:hint="eastAsia"/>
          <w:color w:val="000000"/>
          <w:sz w:val="28"/>
          <w:szCs w:val="28"/>
        </w:rPr>
        <w:t>協助處於關係中痛苦的伴侶重新整理情緒反應，打破負面情緒造成的惡性循環，幫助伴侶找到新的建設性的互動方式，重塑新的「情緒經驗」，以滿足雙方的依附需求，重啟親密情感連結的可能。</w:t>
      </w:r>
    </w:p>
    <w:p w:rsidR="005A0773" w:rsidRDefault="005A0773" w:rsidP="005A0773">
      <w:pPr>
        <w:spacing w:line="500" w:lineRule="exact"/>
        <w:ind w:leftChars="234" w:left="988" w:hangingChars="152" w:hanging="426"/>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二</w:t>
      </w: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課程配當：</w:t>
      </w:r>
    </w:p>
    <w:tbl>
      <w:tblPr>
        <w:tblStyle w:val="a7"/>
        <w:tblW w:w="5000" w:type="pct"/>
        <w:tblLook w:val="04A0" w:firstRow="1" w:lastRow="0" w:firstColumn="1" w:lastColumn="0" w:noHBand="0" w:noVBand="1"/>
      </w:tblPr>
      <w:tblGrid>
        <w:gridCol w:w="1259"/>
        <w:gridCol w:w="1718"/>
        <w:gridCol w:w="4631"/>
        <w:gridCol w:w="2020"/>
      </w:tblGrid>
      <w:tr w:rsidR="00ED4835" w:rsidTr="00D73E9E">
        <w:tc>
          <w:tcPr>
            <w:tcW w:w="654" w:type="pct"/>
          </w:tcPr>
          <w:p w:rsidR="00ED4835" w:rsidRDefault="00ED4835" w:rsidP="00D73E9E">
            <w:pPr>
              <w:spacing w:line="500" w:lineRule="exact"/>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場次</w:t>
            </w:r>
          </w:p>
        </w:tc>
        <w:tc>
          <w:tcPr>
            <w:tcW w:w="892" w:type="pc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時間</w:t>
            </w:r>
          </w:p>
        </w:tc>
        <w:tc>
          <w:tcPr>
            <w:tcW w:w="2405" w:type="pct"/>
          </w:tcPr>
          <w:p w:rsidR="00ED4835" w:rsidRDefault="00ED4835" w:rsidP="00D73E9E">
            <w:pPr>
              <w:spacing w:line="500" w:lineRule="exact"/>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課程內容</w:t>
            </w:r>
          </w:p>
        </w:tc>
        <w:tc>
          <w:tcPr>
            <w:tcW w:w="1049" w:type="pc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講師</w:t>
            </w: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主持人</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1</w:t>
            </w:r>
            <w:r>
              <w:rPr>
                <w:rFonts w:ascii="Times New Roman" w:eastAsia="標楷體" w:hAnsi="Times New Roman" w:cs="Times New Roman" w:hint="eastAsia"/>
                <w:color w:val="000000"/>
                <w:sz w:val="28"/>
                <w:szCs w:val="28"/>
              </w:rPr>
              <w:t>場</w:t>
            </w:r>
          </w:p>
          <w:p w:rsidR="00ED4835"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8/2</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9:00-</w:t>
            </w:r>
            <w:r>
              <w:rPr>
                <w:rFonts w:ascii="Times New Roman" w:eastAsia="標楷體" w:hAnsi="Times New Roman" w:cs="Times New Roman" w:hint="eastAsia"/>
                <w:color w:val="000000"/>
                <w:kern w:val="0"/>
                <w:szCs w:val="24"/>
              </w:rPr>
              <w:t>10</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愛的存款簿運用宣導及開戶</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rsidTr="00ED4835">
        <w:trPr>
          <w:trHeight w:val="1002"/>
        </w:trPr>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10</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widowControl/>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kern w:val="0"/>
                <w:szCs w:val="24"/>
              </w:rPr>
              <w:t>在</w:t>
            </w:r>
            <w:r w:rsidRPr="005E22DE">
              <w:rPr>
                <w:rFonts w:ascii="Times New Roman" w:eastAsia="標楷體" w:hAnsi="Times New Roman" w:cs="Times New Roman" w:hint="eastAsia"/>
                <w:color w:val="000000"/>
                <w:kern w:val="0"/>
                <w:szCs w:val="24"/>
              </w:rPr>
              <w:t>EFT</w:t>
            </w:r>
            <w:r w:rsidRPr="005E22DE">
              <w:rPr>
                <w:rFonts w:ascii="Times New Roman" w:eastAsia="標楷體" w:hAnsi="Times New Roman" w:cs="Times New Roman" w:hint="eastAsia"/>
                <w:color w:val="000000"/>
                <w:kern w:val="0"/>
                <w:szCs w:val="24"/>
              </w:rPr>
              <w:t>中重建情感連結</w:t>
            </w:r>
            <w:r>
              <w:rPr>
                <w:rFonts w:ascii="Times New Roman" w:eastAsia="標楷體" w:hAnsi="Times New Roman" w:cs="Times New Roman" w:hint="eastAsia"/>
                <w:color w:val="000000"/>
                <w:kern w:val="0"/>
                <w:szCs w:val="24"/>
              </w:rPr>
              <w:t>-</w:t>
            </w:r>
            <w:r w:rsidRPr="005E22DE">
              <w:rPr>
                <w:rFonts w:ascii="Times New Roman" w:eastAsia="標楷體" w:hAnsi="Times New Roman" w:cs="Times New Roman" w:hint="eastAsia"/>
                <w:color w:val="000000"/>
                <w:kern w:val="0"/>
                <w:szCs w:val="24"/>
              </w:rPr>
              <w:t>找到安全感</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widowControl/>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2</w:t>
            </w:r>
            <w:r>
              <w:rPr>
                <w:rFonts w:ascii="Times New Roman" w:eastAsia="標楷體" w:hAnsi="Times New Roman" w:cs="Times New Roman" w:hint="eastAsia"/>
                <w:color w:val="000000"/>
                <w:sz w:val="28"/>
                <w:szCs w:val="28"/>
              </w:rPr>
              <w:t>場</w:t>
            </w:r>
          </w:p>
          <w:p w:rsidR="00ED4835"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8/9</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「性別平等」政策宣導</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rsidTr="00ED4835">
        <w:trPr>
          <w:trHeight w:val="1094"/>
        </w:trPr>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kern w:val="0"/>
                <w:szCs w:val="24"/>
              </w:rPr>
              <w:t>認識及體驗情緒的調節</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widowControl/>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3</w:t>
            </w:r>
            <w:r>
              <w:rPr>
                <w:rFonts w:ascii="Times New Roman" w:eastAsia="標楷體" w:hAnsi="Times New Roman" w:cs="Times New Roman" w:hint="eastAsia"/>
                <w:color w:val="000000"/>
                <w:sz w:val="28"/>
                <w:szCs w:val="28"/>
              </w:rPr>
              <w:t>場</w:t>
            </w:r>
          </w:p>
          <w:p w:rsidR="00ED4835"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8/16</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「家暴防治」政策宣導</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rsidTr="00D73E9E">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widowControl/>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男女大不同</w:t>
            </w:r>
            <w:r w:rsidRPr="005E22DE">
              <w:rPr>
                <w:rFonts w:ascii="Times New Roman" w:eastAsia="標楷體" w:hAnsi="Times New Roman" w:cs="Times New Roman"/>
                <w:color w:val="000000"/>
                <w:kern w:val="0"/>
                <w:szCs w:val="24"/>
              </w:rPr>
              <w:t>-</w:t>
            </w:r>
            <w:r w:rsidRPr="005E22DE">
              <w:rPr>
                <w:rFonts w:ascii="Times New Roman" w:eastAsia="標楷體" w:hAnsi="Times New Roman" w:cs="Times New Roman"/>
                <w:color w:val="000000"/>
                <w:kern w:val="0"/>
                <w:szCs w:val="24"/>
              </w:rPr>
              <w:t>親密關係的溝通</w:t>
            </w:r>
            <w:r>
              <w:rPr>
                <w:rFonts w:ascii="Times New Roman" w:eastAsia="標楷體" w:hAnsi="Times New Roman" w:cs="Times New Roman" w:hint="eastAsia"/>
                <w:color w:val="000000"/>
                <w:kern w:val="0"/>
                <w:szCs w:val="24"/>
              </w:rPr>
              <w:t>-</w:t>
            </w:r>
            <w:r w:rsidRPr="005E22DE">
              <w:rPr>
                <w:rFonts w:ascii="Times New Roman" w:eastAsia="標楷體" w:hAnsi="Times New Roman" w:cs="Times New Roman" w:hint="eastAsia"/>
                <w:color w:val="000000"/>
                <w:kern w:val="0"/>
                <w:szCs w:val="24"/>
              </w:rPr>
              <w:t>從依附的角度看親密關係</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4</w:t>
            </w:r>
            <w:r>
              <w:rPr>
                <w:rFonts w:ascii="Times New Roman" w:eastAsia="標楷體" w:hAnsi="Times New Roman" w:cs="Times New Roman" w:hint="eastAsia"/>
                <w:color w:val="000000"/>
                <w:sz w:val="28"/>
                <w:szCs w:val="28"/>
              </w:rPr>
              <w:t>場</w:t>
            </w:r>
          </w:p>
          <w:p w:rsidR="00ED294C"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8/30</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「毒品防治」政策宣導</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rsidTr="00D73E9E">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kern w:val="0"/>
                <w:szCs w:val="24"/>
              </w:rPr>
              <w:t>伴侶互動模式：逃避退縮、指責攻擊</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rsidTr="00D73E9E">
        <w:tc>
          <w:tcPr>
            <w:tcW w:w="654" w:type="pct"/>
            <w:vMerge w:val="restart"/>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5</w:t>
            </w:r>
            <w:r>
              <w:rPr>
                <w:rFonts w:ascii="Times New Roman" w:eastAsia="標楷體" w:hAnsi="Times New Roman" w:cs="Times New Roman" w:hint="eastAsia"/>
                <w:color w:val="000000"/>
                <w:sz w:val="28"/>
                <w:szCs w:val="28"/>
              </w:rPr>
              <w:t>場</w:t>
            </w:r>
          </w:p>
          <w:p w:rsidR="00ED294C"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lastRenderedPageBreak/>
              <w:t xml:space="preserve">  9/6</w:t>
            </w: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lastRenderedPageBreak/>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「網路正用」政策宣導</w:t>
            </w:r>
          </w:p>
        </w:tc>
        <w:tc>
          <w:tcPr>
            <w:tcW w:w="1049"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w:t>
            </w:r>
            <w:r>
              <w:rPr>
                <w:rFonts w:ascii="Times New Roman" w:eastAsia="標楷體" w:hAnsi="Times New Roman" w:cs="Times New Roman" w:hint="eastAsia"/>
                <w:color w:val="000000"/>
                <w:kern w:val="0"/>
                <w:szCs w:val="24"/>
              </w:rPr>
              <w:lastRenderedPageBreak/>
              <w:t>隊</w:t>
            </w:r>
          </w:p>
        </w:tc>
      </w:tr>
      <w:tr w:rsidR="00ED4835" w:rsidTr="00D73E9E">
        <w:tc>
          <w:tcPr>
            <w:tcW w:w="654" w:type="pct"/>
            <w:vMerge/>
          </w:tcPr>
          <w:p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rsidR="00ED4835" w:rsidRDefault="00ED4835" w:rsidP="00D73E9E">
            <w:pPr>
              <w:widowControl/>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練習愛</w:t>
            </w:r>
            <w:r w:rsidRPr="005E22DE">
              <w:rPr>
                <w:rFonts w:ascii="Times New Roman" w:eastAsia="標楷體" w:hAnsi="Times New Roman" w:cs="Times New Roman"/>
                <w:color w:val="000000"/>
                <w:kern w:val="0"/>
                <w:szCs w:val="24"/>
              </w:rPr>
              <w:t>-</w:t>
            </w:r>
            <w:r w:rsidRPr="005E22DE">
              <w:rPr>
                <w:rFonts w:ascii="Times New Roman" w:eastAsia="標楷體" w:hAnsi="Times New Roman" w:cs="Times New Roman"/>
                <w:color w:val="000000"/>
                <w:kern w:val="0"/>
                <w:szCs w:val="24"/>
              </w:rPr>
              <w:t>伴侶親密關係</w:t>
            </w:r>
            <w:r>
              <w:rPr>
                <w:rFonts w:ascii="Times New Roman" w:eastAsia="標楷體" w:hAnsi="Times New Roman" w:cs="Times New Roman" w:hint="eastAsia"/>
                <w:color w:val="000000"/>
                <w:kern w:val="0"/>
                <w:szCs w:val="24"/>
              </w:rPr>
              <w:t>，</w:t>
            </w:r>
            <w:r w:rsidRPr="005E22DE">
              <w:rPr>
                <w:rFonts w:ascii="Times New Roman" w:eastAsia="標楷體" w:hAnsi="Times New Roman" w:cs="Times New Roman" w:hint="eastAsia"/>
                <w:color w:val="000000"/>
                <w:kern w:val="0"/>
                <w:szCs w:val="24"/>
              </w:rPr>
              <w:t>關係改變的必經歷程</w:t>
            </w:r>
            <w:r>
              <w:rPr>
                <w:rFonts w:ascii="Times New Roman" w:eastAsia="標楷體" w:hAnsi="Times New Roman" w:cs="Times New Roman" w:hint="eastAsia"/>
                <w:color w:val="000000"/>
                <w:kern w:val="0"/>
                <w:szCs w:val="24"/>
              </w:rPr>
              <w:t>。</w:t>
            </w:r>
          </w:p>
        </w:tc>
        <w:tc>
          <w:tcPr>
            <w:tcW w:w="1049" w:type="pct"/>
            <w:vAlign w:val="center"/>
          </w:tcPr>
          <w:p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bl>
    <w:p w:rsidR="00ED4835" w:rsidRPr="00ED4835" w:rsidRDefault="00ED4835" w:rsidP="005A0773">
      <w:pPr>
        <w:spacing w:line="500" w:lineRule="exact"/>
        <w:ind w:leftChars="234" w:left="988" w:hangingChars="152" w:hanging="426"/>
        <w:rPr>
          <w:rFonts w:ascii="Times New Roman" w:eastAsia="標楷體" w:hAnsi="Times New Roman" w:cs="Times New Roman"/>
          <w:color w:val="000000"/>
          <w:sz w:val="28"/>
          <w:szCs w:val="28"/>
        </w:rPr>
      </w:pPr>
    </w:p>
    <w:p w:rsidR="005A0773" w:rsidRPr="005E22DE" w:rsidRDefault="002F17FE" w:rsidP="00176CC3">
      <w:pPr>
        <w:spacing w:line="500" w:lineRule="exact"/>
        <w:rPr>
          <w:rFonts w:ascii="Times New Roman" w:eastAsia="標楷體" w:hAnsi="Times New Roman" w:cs="Times New Roman"/>
          <w:color w:val="000000"/>
          <w:sz w:val="28"/>
          <w:szCs w:val="28"/>
        </w:rPr>
      </w:pPr>
      <w:r w:rsidRPr="00852AD8">
        <w:rPr>
          <w:rFonts w:ascii="Times New Roman" w:eastAsia="標楷體" w:hAnsi="Times New Roman" w:cs="Times New Roman"/>
          <w:color w:val="FF0000"/>
          <w:sz w:val="28"/>
          <w:szCs w:val="28"/>
        </w:rPr>
        <w:t xml:space="preserve"> </w:t>
      </w:r>
      <w:proofErr w:type="gramStart"/>
      <w:r w:rsidR="005A0773">
        <w:rPr>
          <w:rFonts w:ascii="Times New Roman" w:eastAsia="標楷體" w:hAnsi="Times New Roman" w:cs="Times New Roman" w:hint="eastAsia"/>
          <w:color w:val="000000"/>
          <w:sz w:val="28"/>
          <w:szCs w:val="28"/>
        </w:rPr>
        <w:t>柒</w:t>
      </w:r>
      <w:proofErr w:type="gramEnd"/>
      <w:r w:rsidR="005A0773" w:rsidRPr="005E22DE">
        <w:rPr>
          <w:rFonts w:ascii="Times New Roman" w:eastAsia="標楷體" w:hAnsi="Times New Roman" w:cs="Times New Roman"/>
          <w:color w:val="000000"/>
          <w:sz w:val="28"/>
          <w:szCs w:val="28"/>
        </w:rPr>
        <w:t>、講師／帶領人學經歷簡介</w:t>
      </w:r>
    </w:p>
    <w:p w:rsidR="00176CC3" w:rsidRDefault="005A0773" w:rsidP="00176CC3">
      <w:pPr>
        <w:spacing w:line="500" w:lineRule="exact"/>
        <w:ind w:leftChars="236" w:left="566" w:firstLineChars="100" w:firstLine="280"/>
        <w:jc w:val="both"/>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邱雅玲：國立</w:t>
      </w:r>
      <w:r w:rsidRPr="005E22DE">
        <w:rPr>
          <w:rFonts w:ascii="Times New Roman" w:eastAsia="標楷體" w:hAnsi="Times New Roman" w:cs="Times New Roman" w:hint="eastAsia"/>
          <w:color w:val="000000"/>
          <w:sz w:val="28"/>
          <w:szCs w:val="28"/>
        </w:rPr>
        <w:t>彰化</w:t>
      </w:r>
      <w:r w:rsidRPr="005E22DE">
        <w:rPr>
          <w:rFonts w:ascii="Times New Roman" w:eastAsia="標楷體" w:hAnsi="Times New Roman" w:cs="Times New Roman"/>
          <w:color w:val="000000"/>
          <w:sz w:val="28"/>
          <w:szCs w:val="28"/>
        </w:rPr>
        <w:t>師範大學</w:t>
      </w:r>
      <w:r w:rsidRPr="005E22DE">
        <w:rPr>
          <w:rFonts w:ascii="Times New Roman" w:eastAsia="標楷體" w:hAnsi="Times New Roman" w:cs="Times New Roman" w:hint="eastAsia"/>
          <w:color w:val="000000"/>
          <w:sz w:val="28"/>
          <w:szCs w:val="28"/>
        </w:rPr>
        <w:t>輔導系畢業、國小</w:t>
      </w:r>
      <w:r w:rsidRPr="005E22DE">
        <w:rPr>
          <w:rFonts w:ascii="Times New Roman" w:eastAsia="標楷體" w:hAnsi="Times New Roman" w:cs="Times New Roman"/>
          <w:color w:val="000000"/>
          <w:sz w:val="28"/>
          <w:szCs w:val="28"/>
        </w:rPr>
        <w:t>退休校長</w:t>
      </w:r>
      <w:r w:rsidRPr="005E22DE">
        <w:rPr>
          <w:rFonts w:ascii="Times New Roman" w:eastAsia="標楷體" w:hAnsi="Times New Roman" w:cs="Times New Roman" w:hint="eastAsia"/>
          <w:color w:val="000000"/>
          <w:sz w:val="28"/>
          <w:szCs w:val="28"/>
        </w:rPr>
        <w:t>、</w:t>
      </w:r>
      <w:r w:rsidRPr="005E22DE">
        <w:rPr>
          <w:rFonts w:ascii="Times New Roman" w:eastAsia="標楷體" w:hAnsi="Times New Roman" w:cs="Times New Roman"/>
          <w:color w:val="000000"/>
          <w:sz w:val="28"/>
          <w:szCs w:val="28"/>
        </w:rPr>
        <w:t>苗栗縣學生諮商</w:t>
      </w:r>
    </w:p>
    <w:p w:rsidR="00176CC3" w:rsidRDefault="005A0773" w:rsidP="00176CC3">
      <w:pPr>
        <w:spacing w:line="500" w:lineRule="exact"/>
        <w:ind w:leftChars="236" w:left="566" w:firstLineChars="100" w:firstLine="280"/>
        <w:jc w:val="both"/>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中心</w:t>
      </w:r>
      <w:r w:rsidRPr="005E22DE">
        <w:rPr>
          <w:rFonts w:ascii="Times New Roman" w:eastAsia="標楷體" w:hAnsi="Times New Roman" w:cs="Times New Roman" w:hint="eastAsia"/>
          <w:color w:val="000000"/>
          <w:sz w:val="28"/>
          <w:szCs w:val="28"/>
        </w:rPr>
        <w:t>第一任主任、苗栗縣家庭教育中心輔導小組委員、家族系統排列師結</w:t>
      </w:r>
    </w:p>
    <w:p w:rsidR="005A0773" w:rsidRPr="00571196" w:rsidRDefault="005A0773" w:rsidP="00176CC3">
      <w:pPr>
        <w:spacing w:line="500" w:lineRule="exact"/>
        <w:ind w:leftChars="236" w:left="566" w:firstLineChars="100" w:firstLine="280"/>
        <w:jc w:val="both"/>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sz w:val="28"/>
          <w:szCs w:val="28"/>
        </w:rPr>
        <w:t>業</w:t>
      </w:r>
      <w:r w:rsidRPr="005E22DE">
        <w:rPr>
          <w:rFonts w:ascii="Times New Roman" w:eastAsia="標楷體" w:hAnsi="Times New Roman" w:cs="Times New Roman"/>
          <w:color w:val="000000"/>
          <w:kern w:val="0"/>
          <w:sz w:val="28"/>
          <w:szCs w:val="28"/>
        </w:rPr>
        <w:t>。</w:t>
      </w:r>
    </w:p>
    <w:p w:rsidR="00176CC3" w:rsidRDefault="005A0773" w:rsidP="00176CC3">
      <w:pPr>
        <w:spacing w:line="500" w:lineRule="exact"/>
        <w:ind w:leftChars="46" w:left="110"/>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捌</w:t>
      </w:r>
      <w:r w:rsidRPr="005E22DE">
        <w:rPr>
          <w:rFonts w:ascii="Times New Roman" w:eastAsia="標楷體" w:hAnsi="Times New Roman" w:cs="Times New Roman"/>
          <w:color w:val="000000"/>
          <w:sz w:val="28"/>
          <w:szCs w:val="28"/>
        </w:rPr>
        <w:t>、宣導方式</w:t>
      </w:r>
      <w:r w:rsidRPr="005E22DE">
        <w:rPr>
          <w:rFonts w:ascii="Times New Roman" w:eastAsia="標楷體" w:hAnsi="Times New Roman" w:cs="Times New Roman" w:hint="eastAsia"/>
          <w:color w:val="000000"/>
          <w:sz w:val="28"/>
          <w:szCs w:val="28"/>
        </w:rPr>
        <w:t>：</w:t>
      </w:r>
      <w:r w:rsidRPr="005E22DE">
        <w:rPr>
          <w:rFonts w:ascii="Times New Roman" w:eastAsia="標楷體" w:hAnsi="Times New Roman" w:cs="Times New Roman"/>
          <w:sz w:val="28"/>
          <w:szCs w:val="28"/>
        </w:rPr>
        <w:t>藉由本縣</w:t>
      </w:r>
      <w:r w:rsidRPr="005E22DE">
        <w:rPr>
          <w:rFonts w:ascii="Times New Roman" w:eastAsia="標楷體" w:hAnsi="Times New Roman" w:cs="Times New Roman"/>
          <w:sz w:val="28"/>
          <w:szCs w:val="28"/>
        </w:rPr>
        <w:t>TBC</w:t>
      </w:r>
      <w:r w:rsidRPr="005E22DE">
        <w:rPr>
          <w:rFonts w:ascii="Times New Roman" w:eastAsia="標楷體" w:hAnsi="Times New Roman" w:cs="Times New Roman"/>
          <w:sz w:val="28"/>
          <w:szCs w:val="28"/>
        </w:rPr>
        <w:t>、吉元有線電視活動訊息，本府網頁新聞、城</w:t>
      </w:r>
    </w:p>
    <w:p w:rsidR="00176CC3" w:rsidRDefault="005A0773" w:rsidP="00176CC3">
      <w:pPr>
        <w:spacing w:line="500" w:lineRule="exact"/>
        <w:ind w:leftChars="46" w:left="110" w:firstLineChars="300" w:firstLine="840"/>
        <w:rPr>
          <w:rFonts w:ascii="Times New Roman" w:eastAsia="標楷體" w:hAnsi="Times New Roman" w:cs="Times New Roman"/>
          <w:sz w:val="28"/>
          <w:szCs w:val="28"/>
        </w:rPr>
      </w:pPr>
      <w:r w:rsidRPr="005E22DE">
        <w:rPr>
          <w:rFonts w:ascii="Times New Roman" w:eastAsia="標楷體" w:hAnsi="Times New Roman" w:cs="Times New Roman"/>
          <w:sz w:val="28"/>
          <w:szCs w:val="28"/>
        </w:rPr>
        <w:t>市廣播網、本中心網頁及</w:t>
      </w:r>
      <w:proofErr w:type="gramStart"/>
      <w:r w:rsidRPr="005E22DE">
        <w:rPr>
          <w:rFonts w:ascii="Times New Roman" w:eastAsia="標楷體" w:hAnsi="Times New Roman" w:cs="Times New Roman"/>
          <w:sz w:val="28"/>
          <w:szCs w:val="28"/>
        </w:rPr>
        <w:t>臉書粉絲團專</w:t>
      </w:r>
      <w:proofErr w:type="gramEnd"/>
      <w:r w:rsidRPr="005E22DE">
        <w:rPr>
          <w:rFonts w:ascii="Times New Roman" w:eastAsia="標楷體" w:hAnsi="Times New Roman" w:cs="Times New Roman"/>
          <w:sz w:val="28"/>
          <w:szCs w:val="28"/>
        </w:rPr>
        <w:t>頁、通知單等方式傳播活動訊</w:t>
      </w:r>
    </w:p>
    <w:p w:rsidR="005A0773" w:rsidRPr="00176CC3" w:rsidRDefault="005A0773" w:rsidP="00176CC3">
      <w:pPr>
        <w:spacing w:line="500" w:lineRule="exact"/>
        <w:ind w:leftChars="46" w:left="110" w:firstLineChars="300" w:firstLine="840"/>
        <w:rPr>
          <w:rFonts w:ascii="Times New Roman" w:eastAsia="標楷體" w:hAnsi="Times New Roman" w:cs="Times New Roman"/>
          <w:sz w:val="28"/>
          <w:szCs w:val="28"/>
        </w:rPr>
      </w:pPr>
      <w:r w:rsidRPr="005E22DE">
        <w:rPr>
          <w:rFonts w:ascii="Times New Roman" w:eastAsia="標楷體" w:hAnsi="Times New Roman" w:cs="Times New Roman"/>
          <w:sz w:val="28"/>
          <w:szCs w:val="28"/>
        </w:rPr>
        <w:t>息，鼓勵民眾報名參加。</w:t>
      </w:r>
    </w:p>
    <w:p w:rsidR="005A0773" w:rsidRPr="005E22DE" w:rsidRDefault="005A0773" w:rsidP="00176CC3">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玖</w:t>
      </w:r>
      <w:r w:rsidRPr="005E22DE">
        <w:rPr>
          <w:rFonts w:ascii="Times New Roman" w:eastAsia="標楷體" w:hAnsi="Times New Roman" w:cs="Times New Roman"/>
          <w:sz w:val="28"/>
          <w:szCs w:val="28"/>
        </w:rPr>
        <w:t>、獎勵辦法</w:t>
      </w:r>
    </w:p>
    <w:p w:rsidR="005A0773" w:rsidRPr="005E22DE" w:rsidRDefault="005A0773" w:rsidP="00176CC3">
      <w:pPr>
        <w:numPr>
          <w:ilvl w:val="0"/>
          <w:numId w:val="1"/>
        </w:num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參與活動學員申辦本中心「愛的存款簿」即可獲得</w:t>
      </w:r>
      <w:proofErr w:type="spellStart"/>
      <w:r w:rsidRPr="005E22DE">
        <w:rPr>
          <w:rFonts w:ascii="Times New Roman" w:eastAsia="標楷體" w:hAnsi="Times New Roman" w:cs="Times New Roman"/>
          <w:bCs/>
          <w:color w:val="000000"/>
          <w:sz w:val="28"/>
          <w:szCs w:val="28"/>
        </w:rPr>
        <w:t>iLove</w:t>
      </w:r>
      <w:proofErr w:type="spellEnd"/>
      <w:r w:rsidRPr="005E22DE">
        <w:rPr>
          <w:rFonts w:ascii="Times New Roman" w:eastAsia="標楷體" w:hAnsi="Times New Roman" w:cs="Times New Roman"/>
          <w:bCs/>
          <w:color w:val="000000"/>
          <w:sz w:val="28"/>
          <w:szCs w:val="28"/>
        </w:rPr>
        <w:t>戀愛時光</w:t>
      </w:r>
      <w:r w:rsidRPr="005E22DE">
        <w:rPr>
          <w:rFonts w:ascii="Times New Roman" w:eastAsia="標楷體" w:hAnsi="Times New Roman" w:cs="Times New Roman"/>
          <w:bCs/>
          <w:color w:val="000000"/>
          <w:sz w:val="28"/>
          <w:szCs w:val="28"/>
        </w:rPr>
        <w:t xml:space="preserve"> L</w:t>
      </w:r>
      <w:r w:rsidRPr="005E22DE">
        <w:rPr>
          <w:rFonts w:ascii="Times New Roman" w:eastAsia="標楷體" w:hAnsi="Times New Roman" w:cs="Times New Roman"/>
          <w:bCs/>
          <w:color w:val="000000"/>
          <w:sz w:val="28"/>
          <w:szCs w:val="28"/>
        </w:rPr>
        <w:t>夾或手札乙</w:t>
      </w:r>
      <w:proofErr w:type="gramStart"/>
      <w:r w:rsidRPr="005E22DE">
        <w:rPr>
          <w:rFonts w:ascii="Times New Roman" w:eastAsia="標楷體" w:hAnsi="Times New Roman" w:cs="Times New Roman"/>
          <w:bCs/>
          <w:color w:val="000000"/>
          <w:sz w:val="28"/>
          <w:szCs w:val="28"/>
        </w:rPr>
        <w:t>個</w:t>
      </w:r>
      <w:proofErr w:type="gramEnd"/>
      <w:r w:rsidRPr="005E22DE">
        <w:rPr>
          <w:rFonts w:ascii="Times New Roman" w:eastAsia="標楷體" w:hAnsi="Times New Roman" w:cs="Times New Roman"/>
          <w:color w:val="000000"/>
          <w:sz w:val="28"/>
          <w:szCs w:val="28"/>
        </w:rPr>
        <w:t>。</w:t>
      </w:r>
    </w:p>
    <w:p w:rsidR="005A0773" w:rsidRPr="005E22DE" w:rsidRDefault="005A0773" w:rsidP="00176CC3">
      <w:pPr>
        <w:numPr>
          <w:ilvl w:val="0"/>
          <w:numId w:val="1"/>
        </w:num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愛的存款簿：學習時數</w:t>
      </w:r>
      <w:r w:rsidRPr="005E22DE">
        <w:rPr>
          <w:rFonts w:ascii="Times New Roman" w:eastAsia="標楷體" w:hAnsi="Times New Roman" w:cs="Times New Roman"/>
          <w:color w:val="000000"/>
          <w:sz w:val="28"/>
          <w:szCs w:val="28"/>
        </w:rPr>
        <w:t>30</w:t>
      </w:r>
      <w:r w:rsidRPr="005E22DE">
        <w:rPr>
          <w:rFonts w:ascii="Times New Roman" w:eastAsia="標楷體" w:hAnsi="Times New Roman" w:cs="Times New Roman"/>
          <w:color w:val="000000"/>
          <w:sz w:val="28"/>
          <w:szCs w:val="28"/>
        </w:rPr>
        <w:t>小時，其中至少</w:t>
      </w:r>
      <w:r w:rsidRPr="005E22DE">
        <w:rPr>
          <w:rFonts w:ascii="Times New Roman" w:eastAsia="標楷體" w:hAnsi="Times New Roman" w:cs="Times New Roman"/>
          <w:color w:val="000000"/>
          <w:sz w:val="28"/>
          <w:szCs w:val="28"/>
        </w:rPr>
        <w:t>15</w:t>
      </w:r>
      <w:r w:rsidRPr="005E22DE">
        <w:rPr>
          <w:rFonts w:ascii="Times New Roman" w:eastAsia="標楷體" w:hAnsi="Times New Roman" w:cs="Times New Roman"/>
          <w:color w:val="000000"/>
          <w:sz w:val="28"/>
          <w:szCs w:val="28"/>
        </w:rPr>
        <w:t>小時為本中心辦理或補助辦理之家庭教育活動；以及完成存款簿「愛的行動」之行動存款紀錄</w:t>
      </w:r>
      <w:r w:rsidRPr="005E22DE">
        <w:rPr>
          <w:rFonts w:ascii="Times New Roman" w:eastAsia="標楷體" w:hAnsi="Times New Roman" w:cs="Times New Roman"/>
          <w:color w:val="000000"/>
          <w:sz w:val="28"/>
          <w:szCs w:val="28"/>
        </w:rPr>
        <w:t>20</w:t>
      </w:r>
      <w:r w:rsidRPr="005E22DE">
        <w:rPr>
          <w:rFonts w:ascii="Times New Roman" w:eastAsia="標楷體" w:hAnsi="Times New Roman" w:cs="Times New Roman"/>
          <w:color w:val="000000"/>
          <w:sz w:val="28"/>
          <w:szCs w:val="28"/>
        </w:rPr>
        <w:t>項</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至少持續三個月以上</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，即可至本中心兌換</w:t>
      </w:r>
      <w:r w:rsidRPr="005E22DE">
        <w:rPr>
          <w:rFonts w:ascii="Times New Roman" w:eastAsia="標楷體" w:hAnsi="Times New Roman" w:cs="Times New Roman" w:hint="eastAsia"/>
          <w:color w:val="000000"/>
          <w:sz w:val="28"/>
          <w:szCs w:val="28"/>
        </w:rPr>
        <w:t>愛家</w:t>
      </w:r>
      <w:r w:rsidRPr="005E22DE">
        <w:rPr>
          <w:rFonts w:ascii="Times New Roman" w:eastAsia="標楷體" w:hAnsi="Times New Roman" w:cs="Times New Roman"/>
          <w:color w:val="000000"/>
          <w:sz w:val="28"/>
          <w:szCs w:val="28"/>
        </w:rPr>
        <w:t>好禮乙份。</w:t>
      </w:r>
    </w:p>
    <w:p w:rsidR="005A0773" w:rsidRPr="005E22DE" w:rsidRDefault="005A0773" w:rsidP="00176CC3">
      <w:pPr>
        <w:adjustRightInd w:val="0"/>
        <w:snapToGrid w:val="0"/>
        <w:spacing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sz w:val="28"/>
          <w:szCs w:val="28"/>
        </w:rPr>
        <w:t>拾</w:t>
      </w:r>
      <w:r w:rsidRPr="005E22DE">
        <w:rPr>
          <w:rFonts w:ascii="Times New Roman" w:eastAsia="標楷體" w:hAnsi="Times New Roman" w:cs="Times New Roman"/>
          <w:color w:val="000000"/>
          <w:sz w:val="28"/>
          <w:szCs w:val="28"/>
        </w:rPr>
        <w:t>、預期成效</w:t>
      </w:r>
    </w:p>
    <w:p w:rsidR="005A0773" w:rsidRPr="005E22DE" w:rsidRDefault="005A0773" w:rsidP="00176CC3">
      <w:pPr>
        <w:numPr>
          <w:ilvl w:val="0"/>
          <w:numId w:val="5"/>
        </w:numPr>
        <w:spacing w:line="500" w:lineRule="exact"/>
        <w:rPr>
          <w:rFonts w:ascii="Times New Roman" w:eastAsia="標楷體" w:hAnsi="Times New Roman" w:cs="Times New Roman"/>
          <w:color w:val="000000"/>
          <w:kern w:val="0"/>
          <w:sz w:val="28"/>
          <w:szCs w:val="28"/>
        </w:rPr>
      </w:pPr>
      <w:r w:rsidRPr="005E22DE">
        <w:rPr>
          <w:rFonts w:ascii="Times New Roman" w:eastAsia="標楷體" w:hAnsi="Times New Roman" w:cs="Times New Roman"/>
          <w:color w:val="000000"/>
          <w:kern w:val="0"/>
          <w:sz w:val="28"/>
          <w:szCs w:val="28"/>
        </w:rPr>
        <w:t>辦理</w:t>
      </w:r>
      <w:r>
        <w:rPr>
          <w:rFonts w:ascii="Times New Roman" w:eastAsia="標楷體" w:hAnsi="Times New Roman" w:cs="Times New Roman" w:hint="eastAsia"/>
          <w:color w:val="000000"/>
          <w:kern w:val="0"/>
          <w:sz w:val="28"/>
          <w:szCs w:val="28"/>
        </w:rPr>
        <w:t>5</w:t>
      </w:r>
      <w:r w:rsidRPr="005E22DE">
        <w:rPr>
          <w:rFonts w:ascii="Times New Roman" w:eastAsia="標楷體" w:hAnsi="Times New Roman" w:cs="Times New Roman"/>
          <w:color w:val="000000"/>
          <w:kern w:val="0"/>
          <w:sz w:val="28"/>
          <w:szCs w:val="28"/>
        </w:rPr>
        <w:t>場，每場</w:t>
      </w:r>
      <w:r w:rsidRPr="005E22DE">
        <w:rPr>
          <w:rFonts w:ascii="Times New Roman" w:eastAsia="標楷體" w:hAnsi="Times New Roman" w:cs="Times New Roman" w:hint="eastAsia"/>
          <w:color w:val="000000"/>
          <w:kern w:val="0"/>
          <w:sz w:val="28"/>
          <w:szCs w:val="28"/>
        </w:rPr>
        <w:t>20</w:t>
      </w:r>
      <w:r w:rsidRPr="005E22DE">
        <w:rPr>
          <w:rFonts w:ascii="Times New Roman" w:eastAsia="標楷體" w:hAnsi="Times New Roman" w:cs="Times New Roman"/>
          <w:color w:val="000000"/>
          <w:kern w:val="0"/>
          <w:sz w:val="28"/>
          <w:szCs w:val="28"/>
        </w:rPr>
        <w:t>人，預計</w:t>
      </w:r>
      <w:r>
        <w:rPr>
          <w:rFonts w:ascii="Times New Roman" w:eastAsia="標楷體" w:hAnsi="Times New Roman" w:cs="Times New Roman" w:hint="eastAsia"/>
          <w:color w:val="000000"/>
          <w:kern w:val="0"/>
          <w:sz w:val="28"/>
          <w:szCs w:val="28"/>
        </w:rPr>
        <w:t>10</w:t>
      </w:r>
      <w:r w:rsidRPr="005E22DE">
        <w:rPr>
          <w:rFonts w:ascii="Times New Roman" w:eastAsia="標楷體" w:hAnsi="Times New Roman" w:cs="Times New Roman"/>
          <w:color w:val="000000"/>
          <w:kern w:val="0"/>
          <w:sz w:val="28"/>
          <w:szCs w:val="28"/>
        </w:rPr>
        <w:t>0</w:t>
      </w:r>
      <w:r w:rsidRPr="005E22DE">
        <w:rPr>
          <w:rFonts w:ascii="Times New Roman" w:eastAsia="標楷體" w:hAnsi="Times New Roman" w:cs="Times New Roman"/>
          <w:color w:val="000000"/>
          <w:kern w:val="0"/>
          <w:sz w:val="28"/>
          <w:szCs w:val="28"/>
        </w:rPr>
        <w:t>人次受益。</w:t>
      </w:r>
    </w:p>
    <w:p w:rsidR="005A0773" w:rsidRDefault="005A0773" w:rsidP="00176CC3">
      <w:pPr>
        <w:numPr>
          <w:ilvl w:val="0"/>
          <w:numId w:val="5"/>
        </w:numPr>
        <w:spacing w:line="500" w:lineRule="exact"/>
        <w:contextualSpacing/>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能理解關係之變動性，願意嘗試不同溝通方式。</w:t>
      </w:r>
      <w:r w:rsidRPr="005E22DE">
        <w:rPr>
          <w:rFonts w:ascii="Times New Roman" w:eastAsia="標楷體" w:hAnsi="Times New Roman" w:cs="Times New Roman" w:hint="eastAsia"/>
          <w:color w:val="000000"/>
          <w:sz w:val="28"/>
          <w:szCs w:val="28"/>
        </w:rPr>
        <w:t>學習到面對自我情緒調節、修復的挑戰與關鍵、達到聚焦且安全穩固的同步陪伴</w:t>
      </w:r>
      <w:r w:rsidRPr="005E22DE">
        <w:rPr>
          <w:rFonts w:ascii="Times New Roman" w:eastAsia="標楷體" w:hAnsi="Times New Roman" w:cs="Times New Roman"/>
          <w:color w:val="000000"/>
          <w:sz w:val="28"/>
          <w:szCs w:val="28"/>
        </w:rPr>
        <w:t>。</w:t>
      </w:r>
    </w:p>
    <w:p w:rsidR="005A0773" w:rsidRPr="005A0773" w:rsidRDefault="005A0773" w:rsidP="005A0773">
      <w:pPr>
        <w:spacing w:line="500" w:lineRule="exact"/>
        <w:ind w:left="1005"/>
        <w:contextualSpacing/>
        <w:rPr>
          <w:rFonts w:ascii="Times New Roman" w:eastAsia="標楷體" w:hAnsi="Times New Roman" w:cs="Times New Roman"/>
          <w:color w:val="000000"/>
          <w:sz w:val="28"/>
          <w:szCs w:val="28"/>
        </w:rPr>
      </w:pPr>
    </w:p>
    <w:p w:rsidR="00C9114F" w:rsidRPr="005E22DE" w:rsidRDefault="00C9114F" w:rsidP="00C9114F">
      <w:pPr>
        <w:widowControl/>
        <w:rPr>
          <w:rFonts w:ascii="Times New Roman" w:eastAsia="標楷體" w:hAnsi="Times New Roman" w:cs="Times New Roman"/>
          <w:b/>
          <w:sz w:val="28"/>
          <w:szCs w:val="28"/>
        </w:rPr>
      </w:pPr>
      <w:r w:rsidRPr="00414475">
        <w:rPr>
          <w:rFonts w:ascii="Times New Roman" w:eastAsia="標楷體" w:hAnsi="Times New Roman" w:hint="eastAsia"/>
          <w:b/>
          <w:sz w:val="32"/>
          <w:szCs w:val="32"/>
        </w:rPr>
        <w:t>苗栗縣</w:t>
      </w:r>
      <w:proofErr w:type="gramStart"/>
      <w:r w:rsidRPr="00414475">
        <w:rPr>
          <w:rFonts w:ascii="Times New Roman" w:eastAsia="標楷體" w:hAnsi="Times New Roman" w:hint="eastAsia"/>
          <w:b/>
          <w:sz w:val="32"/>
          <w:szCs w:val="32"/>
        </w:rPr>
        <w:t>10</w:t>
      </w:r>
      <w:r>
        <w:rPr>
          <w:rFonts w:ascii="Times New Roman" w:eastAsia="標楷體" w:hAnsi="Times New Roman" w:hint="eastAsia"/>
          <w:b/>
          <w:sz w:val="32"/>
          <w:szCs w:val="32"/>
        </w:rPr>
        <w:t>9</w:t>
      </w:r>
      <w:proofErr w:type="gramEnd"/>
      <w:r w:rsidRPr="00414475">
        <w:rPr>
          <w:rFonts w:ascii="Times New Roman" w:eastAsia="標楷體" w:hAnsi="Times New Roman" w:hint="eastAsia"/>
          <w:b/>
          <w:sz w:val="32"/>
          <w:szCs w:val="32"/>
        </w:rPr>
        <w:t>年度</w:t>
      </w:r>
      <w:r w:rsidRPr="00C27365">
        <w:rPr>
          <w:rFonts w:ascii="Times New Roman" w:eastAsia="標楷體" w:hAnsi="Times New Roman" w:hint="eastAsia"/>
          <w:b/>
          <w:color w:val="000000"/>
          <w:sz w:val="32"/>
          <w:szCs w:val="32"/>
        </w:rPr>
        <w:t>「</w:t>
      </w:r>
      <w:r w:rsidRPr="004B0951">
        <w:rPr>
          <w:rFonts w:ascii="Times New Roman" w:eastAsia="標楷體" w:hAnsi="Times New Roman" w:hint="eastAsia"/>
          <w:b/>
          <w:color w:val="000000"/>
          <w:sz w:val="32"/>
          <w:szCs w:val="32"/>
        </w:rPr>
        <w:t>讓愛包圍</w:t>
      </w:r>
      <w:r w:rsidRPr="00C27365">
        <w:rPr>
          <w:rFonts w:ascii="Times New Roman" w:eastAsia="標楷體" w:hAnsi="Times New Roman" w:hint="eastAsia"/>
          <w:b/>
          <w:color w:val="000000"/>
          <w:sz w:val="32"/>
          <w:szCs w:val="32"/>
        </w:rPr>
        <w:t>」</w:t>
      </w:r>
      <w:r w:rsidR="002451F3" w:rsidRPr="002451F3">
        <w:rPr>
          <w:rFonts w:ascii="Times New Roman" w:eastAsia="標楷體" w:hAnsi="Times New Roman" w:cs="Times New Roman" w:hint="eastAsia"/>
          <w:b/>
          <w:bCs/>
          <w:sz w:val="32"/>
          <w:szCs w:val="32"/>
        </w:rPr>
        <w:t>婚姻教育</w:t>
      </w:r>
      <w:r w:rsidR="002451F3" w:rsidRPr="002451F3">
        <w:rPr>
          <w:rFonts w:ascii="Times New Roman" w:eastAsia="標楷體" w:hAnsi="Times New Roman" w:cs="Times New Roman" w:hint="eastAsia"/>
          <w:b/>
          <w:sz w:val="32"/>
          <w:szCs w:val="32"/>
        </w:rPr>
        <w:t>成長團體</w:t>
      </w:r>
      <w:r w:rsidR="002451F3" w:rsidRPr="002451F3">
        <w:rPr>
          <w:rFonts w:ascii="Times New Roman" w:eastAsia="標楷體" w:hAnsi="Times New Roman" w:hint="eastAsia"/>
          <w:b/>
          <w:color w:val="000000"/>
          <w:sz w:val="32"/>
          <w:szCs w:val="32"/>
        </w:rPr>
        <w:t>活動</w:t>
      </w:r>
      <w:r w:rsidR="002451F3">
        <w:rPr>
          <w:rFonts w:ascii="Times New Roman" w:eastAsia="標楷體" w:hAnsi="Times New Roman" w:hint="eastAsia"/>
          <w:b/>
          <w:color w:val="000000"/>
          <w:sz w:val="32"/>
          <w:szCs w:val="32"/>
        </w:rPr>
        <w:t>簡章</w:t>
      </w:r>
    </w:p>
    <w:p w:rsidR="00EE4E80" w:rsidRPr="00E2524F" w:rsidRDefault="00EE4E80" w:rsidP="00EE4E80">
      <w:pPr>
        <w:spacing w:line="600" w:lineRule="exact"/>
        <w:ind w:firstLineChars="50" w:firstLine="180"/>
        <w:jc w:val="center"/>
        <w:rPr>
          <w:rFonts w:ascii="Times New Roman" w:eastAsia="標楷體" w:hAnsi="Times New Roman" w:cs="Times New Roman"/>
          <w:b/>
          <w:sz w:val="36"/>
          <w:szCs w:val="36"/>
        </w:rPr>
      </w:pPr>
      <w:r w:rsidRPr="00E2524F">
        <w:rPr>
          <w:rFonts w:ascii="Times New Roman" w:eastAsia="標楷體" w:hAnsi="標楷體" w:cs="Times New Roman"/>
          <w:b/>
          <w:sz w:val="36"/>
          <w:szCs w:val="36"/>
        </w:rPr>
        <w:t>苗栗縣</w:t>
      </w:r>
      <w:r w:rsidRPr="00E2524F">
        <w:rPr>
          <w:rFonts w:ascii="Times New Roman" w:eastAsia="標楷體" w:hAnsi="Times New Roman" w:cs="Times New Roman"/>
          <w:b/>
          <w:sz w:val="36"/>
          <w:szCs w:val="36"/>
        </w:rPr>
        <w:t>10</w:t>
      </w:r>
      <w:r>
        <w:rPr>
          <w:rFonts w:ascii="Times New Roman" w:eastAsia="標楷體" w:hAnsi="Times New Roman" w:cs="Times New Roman" w:hint="eastAsia"/>
          <w:b/>
          <w:sz w:val="36"/>
          <w:szCs w:val="36"/>
        </w:rPr>
        <w:t>9</w:t>
      </w:r>
      <w:r>
        <w:rPr>
          <w:rFonts w:ascii="Times New Roman" w:eastAsia="標楷體" w:hAnsi="標楷體" w:cs="Times New Roman"/>
          <w:b/>
          <w:sz w:val="36"/>
          <w:szCs w:val="36"/>
        </w:rPr>
        <w:t>年「讓愛</w:t>
      </w:r>
      <w:r>
        <w:rPr>
          <w:rFonts w:ascii="Times New Roman" w:eastAsia="標楷體" w:hAnsi="標楷體" w:cs="Times New Roman" w:hint="eastAsia"/>
          <w:b/>
          <w:sz w:val="36"/>
          <w:szCs w:val="36"/>
        </w:rPr>
        <w:t>包圍</w:t>
      </w:r>
      <w:r w:rsidRPr="00E2524F">
        <w:rPr>
          <w:rFonts w:ascii="Times New Roman" w:eastAsia="標楷體" w:hAnsi="標楷體" w:cs="Times New Roman"/>
          <w:b/>
          <w:sz w:val="36"/>
          <w:szCs w:val="36"/>
        </w:rPr>
        <w:t>」</w:t>
      </w:r>
      <w:r w:rsidRPr="002451F3">
        <w:rPr>
          <w:rFonts w:ascii="Times New Roman" w:eastAsia="標楷體" w:hAnsi="Times New Roman" w:cs="Times New Roman" w:hint="eastAsia"/>
          <w:b/>
          <w:bCs/>
          <w:sz w:val="32"/>
          <w:szCs w:val="32"/>
        </w:rPr>
        <w:t>婚姻教育</w:t>
      </w:r>
      <w:r w:rsidRPr="002451F3">
        <w:rPr>
          <w:rFonts w:ascii="Times New Roman" w:eastAsia="標楷體" w:hAnsi="Times New Roman" w:cs="Times New Roman" w:hint="eastAsia"/>
          <w:b/>
          <w:sz w:val="32"/>
          <w:szCs w:val="32"/>
        </w:rPr>
        <w:t>成長團體</w:t>
      </w:r>
      <w:r w:rsidRPr="00E2524F">
        <w:rPr>
          <w:rFonts w:ascii="Times New Roman" w:eastAsia="標楷體" w:hAnsi="標楷體" w:cs="Times New Roman"/>
          <w:b/>
          <w:sz w:val="36"/>
          <w:szCs w:val="36"/>
        </w:rPr>
        <w:t>報名表</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4"/>
        <w:gridCol w:w="8221"/>
      </w:tblGrid>
      <w:tr w:rsidR="00EE4E80" w:rsidRPr="00E2524F" w:rsidTr="00D73E9E">
        <w:trPr>
          <w:trHeight w:val="690"/>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姓名</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r>
              <w:rPr>
                <w:rFonts w:ascii="Times New Roman" w:eastAsia="標楷體" w:hAnsi="Times New Roman" w:cs="Times New Roman" w:hint="eastAsia"/>
                <w:sz w:val="28"/>
                <w:szCs w:val="40"/>
              </w:rPr>
              <w:t>李芬</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rsidTr="00D73E9E">
        <w:trPr>
          <w:trHeight w:val="886"/>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服務單位</w:t>
            </w:r>
            <w:r w:rsidRPr="00E2524F">
              <w:rPr>
                <w:rFonts w:ascii="Times New Roman" w:eastAsia="標楷體" w:hAnsi="Times New Roman" w:cs="Times New Roman"/>
                <w:b/>
                <w:sz w:val="28"/>
                <w:szCs w:val="40"/>
              </w:rPr>
              <w:t>/</w:t>
            </w:r>
          </w:p>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就讀學校</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r w:rsidRPr="00702CC7">
              <w:rPr>
                <w:rFonts w:ascii="Times New Roman" w:eastAsia="標楷體" w:hAnsi="Times New Roman" w:cs="Times New Roman" w:hint="eastAsia"/>
                <w:sz w:val="28"/>
                <w:szCs w:val="40"/>
              </w:rPr>
              <w:t>無</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rsidTr="00D73E9E">
        <w:trPr>
          <w:trHeight w:val="876"/>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lastRenderedPageBreak/>
              <w:t>職稱</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r w:rsidRPr="00702CC7">
              <w:rPr>
                <w:rFonts w:ascii="Times New Roman" w:eastAsia="標楷體" w:hAnsi="Times New Roman" w:cs="Times New Roman" w:hint="eastAsia"/>
                <w:sz w:val="28"/>
                <w:szCs w:val="40"/>
              </w:rPr>
              <w:t>家管</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rsidTr="00D73E9E">
        <w:trPr>
          <w:trHeight w:val="876"/>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出生年月日</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r>
              <w:rPr>
                <w:rFonts w:ascii="Times New Roman" w:eastAsia="標楷體" w:hAnsi="Times New Roman" w:cs="Times New Roman" w:hint="eastAsia"/>
                <w:sz w:val="28"/>
                <w:szCs w:val="40"/>
              </w:rPr>
              <w:t>82</w:t>
            </w:r>
            <w:r w:rsidRPr="00702CC7">
              <w:rPr>
                <w:rFonts w:ascii="Times New Roman" w:eastAsia="標楷體" w:hAnsi="Times New Roman" w:cs="Times New Roman"/>
                <w:sz w:val="28"/>
                <w:szCs w:val="40"/>
              </w:rPr>
              <w:t>年</w:t>
            </w:r>
            <w:r>
              <w:rPr>
                <w:rFonts w:ascii="Times New Roman" w:eastAsia="標楷體" w:hAnsi="Times New Roman" w:cs="Times New Roman" w:hint="eastAsia"/>
                <w:sz w:val="28"/>
                <w:szCs w:val="40"/>
              </w:rPr>
              <w:t>7</w:t>
            </w:r>
            <w:r w:rsidRPr="00702CC7">
              <w:rPr>
                <w:rFonts w:ascii="Times New Roman" w:eastAsia="標楷體" w:hAnsi="Times New Roman" w:cs="Times New Roman"/>
                <w:sz w:val="28"/>
                <w:szCs w:val="40"/>
              </w:rPr>
              <w:t>月</w:t>
            </w:r>
            <w:r>
              <w:rPr>
                <w:rFonts w:ascii="Times New Roman" w:eastAsia="標楷體" w:hAnsi="Times New Roman" w:cs="Times New Roman" w:hint="eastAsia"/>
                <w:sz w:val="28"/>
                <w:szCs w:val="40"/>
              </w:rPr>
              <w:t>2</w:t>
            </w:r>
            <w:r w:rsidRPr="00702CC7">
              <w:rPr>
                <w:rFonts w:ascii="Times New Roman" w:eastAsia="標楷體" w:hAnsi="Times New Roman" w:cs="Times New Roman"/>
                <w:sz w:val="28"/>
                <w:szCs w:val="40"/>
              </w:rPr>
              <w:t>日</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rsidTr="00D73E9E">
        <w:trPr>
          <w:trHeight w:val="894"/>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身分證字號</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r>
              <w:rPr>
                <w:rFonts w:ascii="Times New Roman" w:eastAsia="標楷體" w:hAnsi="Times New Roman" w:cs="Times New Roman" w:hint="eastAsia"/>
                <w:sz w:val="28"/>
                <w:szCs w:val="40"/>
              </w:rPr>
              <w:t>K</w:t>
            </w:r>
            <w:r>
              <w:rPr>
                <w:rFonts w:ascii="Times New Roman" w:eastAsia="標楷體" w:hAnsi="Times New Roman" w:cs="Times New Roman"/>
                <w:sz w:val="28"/>
                <w:szCs w:val="40"/>
              </w:rPr>
              <w:t>223</w:t>
            </w:r>
            <w:r>
              <w:rPr>
                <w:rFonts w:ascii="Times New Roman" w:eastAsia="標楷體" w:hAnsi="Times New Roman" w:cs="Times New Roman" w:hint="eastAsia"/>
                <w:sz w:val="28"/>
                <w:szCs w:val="40"/>
              </w:rPr>
              <w:t>69503</w:t>
            </w:r>
            <w:r w:rsidRPr="00702CC7">
              <w:rPr>
                <w:rFonts w:ascii="Times New Roman" w:eastAsia="標楷體" w:hAnsi="Times New Roman" w:cs="Times New Roman"/>
                <w:sz w:val="28"/>
                <w:szCs w:val="40"/>
              </w:rPr>
              <w:t>7</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rsidTr="00D73E9E">
        <w:trPr>
          <w:trHeight w:val="898"/>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聯絡電話</w:t>
            </w:r>
          </w:p>
        </w:tc>
        <w:tc>
          <w:tcPr>
            <w:tcW w:w="8221" w:type="dxa"/>
            <w:vAlign w:val="center"/>
          </w:tcPr>
          <w:p w:rsidR="00EE4E80" w:rsidRPr="00702CC7" w:rsidRDefault="00EE4E80" w:rsidP="00D73E9E">
            <w:pPr>
              <w:spacing w:line="460" w:lineRule="exact"/>
              <w:ind w:firstLineChars="25" w:firstLine="70"/>
              <w:rPr>
                <w:rFonts w:ascii="Times New Roman" w:eastAsia="標楷體" w:hAnsi="Times New Roman" w:cs="Times New Roman"/>
                <w:sz w:val="28"/>
                <w:szCs w:val="40"/>
              </w:rPr>
            </w:pPr>
            <w:r>
              <w:rPr>
                <w:rFonts w:ascii="Times New Roman" w:eastAsia="標楷體" w:hAnsi="Times New Roman" w:cs="Times New Roman" w:hint="eastAsia"/>
                <w:sz w:val="28"/>
                <w:szCs w:val="40"/>
              </w:rPr>
              <w:t>0936-501896(</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rsidTr="00D73E9E">
        <w:trPr>
          <w:trHeight w:val="902"/>
          <w:jc w:val="center"/>
        </w:trPr>
        <w:tc>
          <w:tcPr>
            <w:tcW w:w="1554" w:type="dxa"/>
            <w:vAlign w:val="center"/>
          </w:tcPr>
          <w:p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用餐</w:t>
            </w:r>
          </w:p>
        </w:tc>
        <w:tc>
          <w:tcPr>
            <w:tcW w:w="8221" w:type="dxa"/>
            <w:vAlign w:val="center"/>
          </w:tcPr>
          <w:p w:rsidR="00EE4E80" w:rsidRPr="00D42CEA" w:rsidRDefault="00EE4E80" w:rsidP="00D73E9E">
            <w:pPr>
              <w:spacing w:line="460" w:lineRule="exact"/>
              <w:rPr>
                <w:rFonts w:ascii="Times New Roman" w:eastAsia="標楷體" w:hAnsi="Times New Roman" w:cs="Times New Roman"/>
                <w:sz w:val="28"/>
                <w:szCs w:val="40"/>
              </w:rPr>
            </w:pPr>
            <w:proofErr w:type="gramStart"/>
            <w:r w:rsidRPr="00D42CEA">
              <w:rPr>
                <w:rFonts w:ascii="Times New Roman" w:eastAsia="標楷體" w:hAnsi="Times New Roman" w:cs="Times New Roman" w:hint="eastAsia"/>
                <w:sz w:val="28"/>
                <w:szCs w:val="40"/>
              </w:rPr>
              <w:t>□</w:t>
            </w:r>
            <w:r w:rsidRPr="00D42CEA">
              <w:rPr>
                <w:rFonts w:ascii="Times New Roman" w:eastAsia="標楷體" w:hAnsi="標楷體" w:cs="Times New Roman" w:hint="eastAsia"/>
                <w:sz w:val="28"/>
                <w:szCs w:val="40"/>
              </w:rPr>
              <w:t>葷</w:t>
            </w:r>
            <w:r w:rsidRPr="00D42CEA">
              <w:rPr>
                <w:rFonts w:ascii="Times New Roman" w:eastAsia="標楷體" w:hAnsi="Times New Roman" w:cs="Times New Roman" w:hint="eastAsia"/>
                <w:sz w:val="28"/>
                <w:szCs w:val="40"/>
              </w:rPr>
              <w:t xml:space="preserve">　□</w:t>
            </w:r>
            <w:proofErr w:type="gramEnd"/>
            <w:r w:rsidRPr="00D42CEA">
              <w:rPr>
                <w:rFonts w:ascii="Times New Roman" w:eastAsia="標楷體" w:hAnsi="標楷體" w:cs="Times New Roman"/>
                <w:sz w:val="28"/>
                <w:szCs w:val="40"/>
              </w:rPr>
              <w:t>素</w:t>
            </w:r>
          </w:p>
        </w:tc>
      </w:tr>
    </w:tbl>
    <w:p w:rsidR="00EE4E80" w:rsidRPr="00E2524F" w:rsidRDefault="00EE4E80" w:rsidP="00EE4E80">
      <w:pPr>
        <w:spacing w:line="460" w:lineRule="exact"/>
        <w:ind w:leftChars="-15" w:left="244" w:hangingChars="100" w:hanging="280"/>
        <w:rPr>
          <w:rFonts w:ascii="Times New Roman" w:eastAsia="標楷體" w:hAnsi="Times New Roman" w:cs="Times New Roman"/>
          <w:sz w:val="28"/>
          <w:szCs w:val="28"/>
        </w:rPr>
      </w:pPr>
      <w:proofErr w:type="gramStart"/>
      <w:r w:rsidRPr="00E2524F">
        <w:rPr>
          <w:rFonts w:ascii="Times New Roman" w:eastAsia="標楷體" w:hAnsi="標楷體" w:cs="Times New Roman"/>
          <w:sz w:val="28"/>
          <w:szCs w:val="28"/>
        </w:rPr>
        <w:t>＊</w:t>
      </w:r>
      <w:proofErr w:type="gramEnd"/>
      <w:r>
        <w:rPr>
          <w:rFonts w:ascii="Times New Roman" w:eastAsia="標楷體" w:hAnsi="標楷體" w:cs="Times New Roman" w:hint="eastAsia"/>
          <w:sz w:val="28"/>
          <w:szCs w:val="28"/>
        </w:rPr>
        <w:t>報名時間</w:t>
      </w:r>
      <w:r w:rsidRPr="00E2524F">
        <w:rPr>
          <w:rFonts w:ascii="Times New Roman" w:eastAsia="標楷體" w:hAnsi="標楷體" w:cs="Times New Roman"/>
          <w:sz w:val="28"/>
          <w:szCs w:val="28"/>
        </w:rPr>
        <w:t>：</w:t>
      </w:r>
      <w:r>
        <w:rPr>
          <w:rFonts w:ascii="Times New Roman" w:eastAsia="標楷體" w:hAnsi="標楷體" w:cs="Times New Roman" w:hint="eastAsia"/>
          <w:sz w:val="28"/>
          <w:szCs w:val="28"/>
        </w:rPr>
        <w:t>自即日起至</w:t>
      </w:r>
      <w:r>
        <w:rPr>
          <w:rFonts w:ascii="Times New Roman" w:eastAsia="標楷體" w:hAnsi="Times New Roman" w:cs="Times New Roman" w:hint="eastAsia"/>
          <w:sz w:val="28"/>
          <w:szCs w:val="28"/>
        </w:rPr>
        <w:t>7</w:t>
      </w:r>
      <w:r w:rsidRPr="00E2524F">
        <w:rPr>
          <w:rFonts w:ascii="Times New Roman" w:eastAsia="標楷體" w:hAnsi="標楷體" w:cs="Times New Roman"/>
          <w:sz w:val="28"/>
          <w:szCs w:val="28"/>
        </w:rPr>
        <w:t>月</w:t>
      </w:r>
      <w:r>
        <w:rPr>
          <w:rFonts w:ascii="Times New Roman" w:eastAsia="標楷體" w:hAnsi="Times New Roman" w:cs="Times New Roman" w:hint="eastAsia"/>
          <w:sz w:val="28"/>
          <w:szCs w:val="28"/>
        </w:rPr>
        <w:t>31</w:t>
      </w:r>
      <w:r w:rsidRPr="00E2524F">
        <w:rPr>
          <w:rFonts w:ascii="Times New Roman" w:eastAsia="標楷體" w:hAnsi="標楷體" w:cs="Times New Roman"/>
          <w:sz w:val="28"/>
          <w:szCs w:val="28"/>
        </w:rPr>
        <w:t>日（星期</w:t>
      </w:r>
      <w:r>
        <w:rPr>
          <w:rFonts w:ascii="Times New Roman" w:eastAsia="標楷體" w:hAnsi="標楷體" w:cs="Times New Roman" w:hint="eastAsia"/>
          <w:sz w:val="28"/>
          <w:szCs w:val="28"/>
        </w:rPr>
        <w:t>五</w:t>
      </w:r>
      <w:r w:rsidRPr="00E2524F">
        <w:rPr>
          <w:rFonts w:ascii="Times New Roman" w:eastAsia="標楷體" w:hAnsi="標楷體" w:cs="Times New Roman"/>
          <w:sz w:val="28"/>
          <w:szCs w:val="28"/>
        </w:rPr>
        <w:t>）</w:t>
      </w:r>
      <w:r>
        <w:rPr>
          <w:rFonts w:ascii="Times New Roman" w:eastAsia="標楷體" w:hAnsi="Times New Roman" w:cs="Times New Roman" w:hint="eastAsia"/>
          <w:sz w:val="28"/>
          <w:szCs w:val="28"/>
        </w:rPr>
        <w:t>下午</w:t>
      </w: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時</w:t>
      </w:r>
      <w:r>
        <w:rPr>
          <w:rFonts w:ascii="Times New Roman" w:eastAsia="標楷體" w:hAnsi="標楷體" w:cs="Times New Roman" w:hint="eastAsia"/>
          <w:sz w:val="28"/>
          <w:szCs w:val="28"/>
        </w:rPr>
        <w:t>止</w:t>
      </w:r>
      <w:r w:rsidRPr="00E2524F">
        <w:rPr>
          <w:rFonts w:ascii="Times New Roman" w:eastAsia="標楷體" w:hAnsi="標楷體" w:cs="Times New Roman"/>
          <w:sz w:val="28"/>
          <w:szCs w:val="28"/>
        </w:rPr>
        <w:t>。</w:t>
      </w:r>
    </w:p>
    <w:p w:rsidR="00EE4E80" w:rsidRPr="00E2524F" w:rsidRDefault="00EE4E80" w:rsidP="00EE4E80">
      <w:pPr>
        <w:spacing w:line="460" w:lineRule="exact"/>
        <w:ind w:leftChars="-15" w:left="244" w:hangingChars="100" w:hanging="280"/>
        <w:rPr>
          <w:rFonts w:ascii="Times New Roman" w:eastAsia="標楷體" w:hAnsi="Times New Roman" w:cs="Times New Roman"/>
          <w:sz w:val="28"/>
          <w:szCs w:val="28"/>
        </w:rPr>
      </w:pPr>
      <w:proofErr w:type="gramStart"/>
      <w:r w:rsidRPr="00E2524F">
        <w:rPr>
          <w:rFonts w:ascii="Times New Roman" w:eastAsia="標楷體" w:hAnsi="標楷體" w:cs="Times New Roman"/>
          <w:sz w:val="28"/>
          <w:szCs w:val="28"/>
        </w:rPr>
        <w:t>＊</w:t>
      </w:r>
      <w:proofErr w:type="gramEnd"/>
      <w:r w:rsidRPr="00E2524F">
        <w:rPr>
          <w:rFonts w:ascii="Times New Roman" w:eastAsia="標楷體" w:hAnsi="標楷體" w:cs="Times New Roman"/>
          <w:sz w:val="28"/>
          <w:szCs w:val="28"/>
        </w:rPr>
        <w:t>報名表每個人皆須填寫，如為家庭報名，參與之家庭成員皆須填寫報名表。</w:t>
      </w:r>
    </w:p>
    <w:p w:rsidR="00EE4E80" w:rsidRPr="00E2524F" w:rsidRDefault="00EE4E80" w:rsidP="00EE4E80">
      <w:pPr>
        <w:spacing w:line="460" w:lineRule="exact"/>
        <w:ind w:leftChars="-15" w:left="244" w:hangingChars="100" w:hanging="280"/>
        <w:rPr>
          <w:rFonts w:ascii="Times New Roman" w:eastAsia="標楷體" w:hAnsi="Times New Roman" w:cs="Times New Roman"/>
          <w:sz w:val="28"/>
          <w:szCs w:val="28"/>
        </w:rPr>
      </w:pPr>
      <w:proofErr w:type="gramStart"/>
      <w:r w:rsidRPr="00E2524F">
        <w:rPr>
          <w:rFonts w:ascii="Times New Roman" w:eastAsia="標楷體" w:hAnsi="標楷體" w:cs="Times New Roman"/>
          <w:sz w:val="28"/>
          <w:szCs w:val="28"/>
        </w:rPr>
        <w:t>＊</w:t>
      </w:r>
      <w:proofErr w:type="gramEnd"/>
      <w:r w:rsidRPr="00E2524F">
        <w:rPr>
          <w:rFonts w:ascii="Times New Roman" w:eastAsia="標楷體" w:hAnsi="標楷體" w:cs="Times New Roman"/>
          <w:sz w:val="28"/>
          <w:szCs w:val="28"/>
        </w:rPr>
        <w:t>報名請</w:t>
      </w:r>
      <w:proofErr w:type="gramStart"/>
      <w:r w:rsidRPr="00E2524F">
        <w:rPr>
          <w:rFonts w:ascii="Times New Roman" w:eastAsia="標楷體" w:hAnsi="標楷體" w:cs="Times New Roman"/>
          <w:sz w:val="28"/>
          <w:szCs w:val="28"/>
        </w:rPr>
        <w:t>填妥本表</w:t>
      </w:r>
      <w:proofErr w:type="gramEnd"/>
      <w:r w:rsidRPr="00E2524F">
        <w:rPr>
          <w:rFonts w:ascii="Times New Roman" w:eastAsia="標楷體" w:hAnsi="Times New Roman" w:cs="Times New Roman"/>
          <w:sz w:val="28"/>
          <w:szCs w:val="28"/>
        </w:rPr>
        <w:t>e-mail</w:t>
      </w:r>
      <w:r w:rsidRPr="00E2524F">
        <w:rPr>
          <w:rFonts w:ascii="Times New Roman" w:eastAsia="標楷體" w:hAnsi="標楷體" w:cs="Times New Roman"/>
          <w:sz w:val="28"/>
          <w:szCs w:val="28"/>
        </w:rPr>
        <w:t>至</w:t>
      </w:r>
      <w:r w:rsidRPr="00E2524F">
        <w:rPr>
          <w:rFonts w:ascii="Times New Roman" w:eastAsia="標楷體" w:hAnsi="Times New Roman" w:cs="Times New Roman"/>
          <w:sz w:val="28"/>
          <w:szCs w:val="28"/>
        </w:rPr>
        <w:t>yaling360@gmail.com</w:t>
      </w:r>
      <w:r>
        <w:rPr>
          <w:rFonts w:ascii="Times New Roman" w:eastAsia="標楷體" w:hAnsi="標楷體" w:cs="Times New Roman"/>
          <w:sz w:val="28"/>
          <w:szCs w:val="28"/>
        </w:rPr>
        <w:t>，並請</w:t>
      </w:r>
      <w:r>
        <w:rPr>
          <w:rFonts w:ascii="Times New Roman" w:eastAsia="標楷體" w:hAnsi="標楷體" w:cs="Times New Roman" w:hint="eastAsia"/>
          <w:sz w:val="28"/>
          <w:szCs w:val="28"/>
        </w:rPr>
        <w:t>簡訊或</w:t>
      </w:r>
      <w:r>
        <w:rPr>
          <w:rFonts w:ascii="Times New Roman" w:eastAsia="標楷體" w:hAnsi="標楷體" w:cs="Times New Roman"/>
          <w:sz w:val="28"/>
          <w:szCs w:val="28"/>
        </w:rPr>
        <w:t>致電</w:t>
      </w:r>
      <w:r w:rsidRPr="00E2524F">
        <w:rPr>
          <w:rFonts w:ascii="Times New Roman" w:eastAsia="標楷體" w:hAnsi="Times New Roman" w:cs="Times New Roman"/>
          <w:sz w:val="28"/>
          <w:szCs w:val="28"/>
        </w:rPr>
        <w:t>(0921-372004)</w:t>
      </w:r>
      <w:r>
        <w:rPr>
          <w:rFonts w:ascii="Times New Roman" w:eastAsia="標楷體" w:hAnsi="Times New Roman" w:cs="Times New Roman" w:hint="eastAsia"/>
          <w:sz w:val="28"/>
          <w:szCs w:val="28"/>
        </w:rPr>
        <w:t>確認。</w:t>
      </w:r>
    </w:p>
    <w:p w:rsidR="005A0773" w:rsidRPr="00EE4E80" w:rsidRDefault="005A0773" w:rsidP="005A0773">
      <w:pPr>
        <w:widowControl/>
        <w:spacing w:line="500" w:lineRule="exact"/>
        <w:rPr>
          <w:rFonts w:ascii="標楷體" w:eastAsia="標楷體" w:hAnsi="標楷體" w:cs="Times New Roman"/>
          <w:b/>
          <w:color w:val="000000" w:themeColor="text1"/>
          <w:sz w:val="28"/>
          <w:szCs w:val="28"/>
        </w:rPr>
      </w:pPr>
    </w:p>
    <w:p w:rsidR="009F055F" w:rsidRPr="00EE4E80" w:rsidRDefault="009F055F" w:rsidP="00EE4E80">
      <w:pPr>
        <w:spacing w:line="600" w:lineRule="exact"/>
        <w:rPr>
          <w:rFonts w:ascii="Times New Roman" w:eastAsia="標楷體" w:hAnsi="Times New Roman" w:cs="Times New Roman"/>
          <w:sz w:val="28"/>
          <w:szCs w:val="28"/>
        </w:rPr>
      </w:pPr>
    </w:p>
    <w:sectPr w:rsidR="009F055F" w:rsidRPr="00EE4E80" w:rsidSect="004276C3">
      <w:footerReference w:type="default" r:id="rId7"/>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0BD" w:rsidRDefault="00A450BD" w:rsidP="002F17FE">
      <w:r>
        <w:separator/>
      </w:r>
    </w:p>
  </w:endnote>
  <w:endnote w:type="continuationSeparator" w:id="0">
    <w:p w:rsidR="00A450BD" w:rsidRDefault="00A450BD" w:rsidP="002F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459285"/>
      <w:docPartObj>
        <w:docPartGallery w:val="Page Numbers (Bottom of Page)"/>
        <w:docPartUnique/>
      </w:docPartObj>
    </w:sdtPr>
    <w:sdtEndPr/>
    <w:sdtContent>
      <w:p w:rsidR="006B7AA6" w:rsidRDefault="00ED77D9" w:rsidP="004276C3">
        <w:pPr>
          <w:pStyle w:val="a5"/>
          <w:jc w:val="center"/>
        </w:pPr>
        <w:r>
          <w:fldChar w:fldCharType="begin"/>
        </w:r>
        <w:r>
          <w:instrText>PAGE   \* MERGEFORMAT</w:instrText>
        </w:r>
        <w:r>
          <w:fldChar w:fldCharType="separate"/>
        </w:r>
        <w:r w:rsidR="00DB06C4" w:rsidRPr="00DB06C4">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0BD" w:rsidRDefault="00A450BD" w:rsidP="002F17FE">
      <w:r>
        <w:separator/>
      </w:r>
    </w:p>
  </w:footnote>
  <w:footnote w:type="continuationSeparator" w:id="0">
    <w:p w:rsidR="00A450BD" w:rsidRDefault="00A450BD" w:rsidP="002F17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B06"/>
    <w:multiLevelType w:val="hybridMultilevel"/>
    <w:tmpl w:val="0BAE8C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8B593D"/>
    <w:multiLevelType w:val="hybridMultilevel"/>
    <w:tmpl w:val="F66C49A4"/>
    <w:lvl w:ilvl="0" w:tplc="D81AD68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A9418D8"/>
    <w:multiLevelType w:val="hybridMultilevel"/>
    <w:tmpl w:val="32B0D3A2"/>
    <w:lvl w:ilvl="0" w:tplc="CEC0386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5AC21B7F"/>
    <w:multiLevelType w:val="hybridMultilevel"/>
    <w:tmpl w:val="53B6DC96"/>
    <w:lvl w:ilvl="0" w:tplc="FC865AD2">
      <w:start w:val="1"/>
      <w:numFmt w:val="taiwaneseCountingThousand"/>
      <w:lvlText w:val="%1、"/>
      <w:lvlJc w:val="left"/>
      <w:pPr>
        <w:ind w:left="1005"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681FC8"/>
    <w:multiLevelType w:val="hybridMultilevel"/>
    <w:tmpl w:val="7F1A7A26"/>
    <w:lvl w:ilvl="0" w:tplc="CEC0386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6E"/>
    <w:rsid w:val="00136CC5"/>
    <w:rsid w:val="001578CA"/>
    <w:rsid w:val="00176CC3"/>
    <w:rsid w:val="0019324F"/>
    <w:rsid w:val="001D1628"/>
    <w:rsid w:val="00202643"/>
    <w:rsid w:val="00225C2E"/>
    <w:rsid w:val="00240FA8"/>
    <w:rsid w:val="002451F3"/>
    <w:rsid w:val="002F17FE"/>
    <w:rsid w:val="00365736"/>
    <w:rsid w:val="003C44AC"/>
    <w:rsid w:val="004263FA"/>
    <w:rsid w:val="004B0951"/>
    <w:rsid w:val="004E645F"/>
    <w:rsid w:val="005A0773"/>
    <w:rsid w:val="005C4B0A"/>
    <w:rsid w:val="005E1F68"/>
    <w:rsid w:val="00660E8C"/>
    <w:rsid w:val="006A3DA0"/>
    <w:rsid w:val="00717C0A"/>
    <w:rsid w:val="00757D54"/>
    <w:rsid w:val="008118E6"/>
    <w:rsid w:val="00852AD8"/>
    <w:rsid w:val="008B45EF"/>
    <w:rsid w:val="008F6E99"/>
    <w:rsid w:val="009F055F"/>
    <w:rsid w:val="00A32D67"/>
    <w:rsid w:val="00A450BD"/>
    <w:rsid w:val="00A85544"/>
    <w:rsid w:val="00B25BC9"/>
    <w:rsid w:val="00B96947"/>
    <w:rsid w:val="00BA0DEE"/>
    <w:rsid w:val="00C9114F"/>
    <w:rsid w:val="00DB06C4"/>
    <w:rsid w:val="00DE5537"/>
    <w:rsid w:val="00E22C6E"/>
    <w:rsid w:val="00E670DB"/>
    <w:rsid w:val="00E73634"/>
    <w:rsid w:val="00EA20DC"/>
    <w:rsid w:val="00ED294C"/>
    <w:rsid w:val="00ED4835"/>
    <w:rsid w:val="00ED77D9"/>
    <w:rsid w:val="00EE0F31"/>
    <w:rsid w:val="00EE4E80"/>
    <w:rsid w:val="00F11795"/>
    <w:rsid w:val="00F14862"/>
    <w:rsid w:val="00F27857"/>
    <w:rsid w:val="00F5796B"/>
    <w:rsid w:val="00F86A54"/>
    <w:rsid w:val="00FE2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53F8FD-ED0D-410A-9646-3C1D0F1B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7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7FE"/>
    <w:pPr>
      <w:tabs>
        <w:tab w:val="center" w:pos="4153"/>
        <w:tab w:val="right" w:pos="8306"/>
      </w:tabs>
      <w:snapToGrid w:val="0"/>
    </w:pPr>
    <w:rPr>
      <w:sz w:val="20"/>
      <w:szCs w:val="20"/>
    </w:rPr>
  </w:style>
  <w:style w:type="character" w:customStyle="1" w:styleId="a4">
    <w:name w:val="頁首 字元"/>
    <w:basedOn w:val="a0"/>
    <w:link w:val="a3"/>
    <w:uiPriority w:val="99"/>
    <w:rsid w:val="002F17FE"/>
    <w:rPr>
      <w:sz w:val="20"/>
      <w:szCs w:val="20"/>
    </w:rPr>
  </w:style>
  <w:style w:type="paragraph" w:styleId="a5">
    <w:name w:val="footer"/>
    <w:basedOn w:val="a"/>
    <w:link w:val="a6"/>
    <w:uiPriority w:val="99"/>
    <w:unhideWhenUsed/>
    <w:rsid w:val="002F17FE"/>
    <w:pPr>
      <w:tabs>
        <w:tab w:val="center" w:pos="4153"/>
        <w:tab w:val="right" w:pos="8306"/>
      </w:tabs>
      <w:snapToGrid w:val="0"/>
    </w:pPr>
    <w:rPr>
      <w:sz w:val="20"/>
      <w:szCs w:val="20"/>
    </w:rPr>
  </w:style>
  <w:style w:type="character" w:customStyle="1" w:styleId="a6">
    <w:name w:val="頁尾 字元"/>
    <w:basedOn w:val="a0"/>
    <w:link w:val="a5"/>
    <w:uiPriority w:val="99"/>
    <w:rsid w:val="002F17FE"/>
    <w:rPr>
      <w:sz w:val="20"/>
      <w:szCs w:val="20"/>
    </w:rPr>
  </w:style>
  <w:style w:type="table" w:styleId="a7">
    <w:name w:val="Table Grid"/>
    <w:basedOn w:val="a1"/>
    <w:uiPriority w:val="39"/>
    <w:rsid w:val="00ED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2020-07-24T06:21:00Z</dcterms:created>
  <dcterms:modified xsi:type="dcterms:W3CDTF">2020-07-24T06:21:00Z</dcterms:modified>
</cp:coreProperties>
</file>