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6A14" w:rsidRDefault="00423207">
      <w:pPr>
        <w:tabs>
          <w:tab w:val="left" w:pos="7920"/>
        </w:tabs>
        <w:spacing w:line="360" w:lineRule="exact"/>
        <w:jc w:val="both"/>
      </w:pPr>
      <w:r>
        <w:rPr>
          <w:rFonts w:ascii="標楷體" w:eastAsia="標楷體" w:hAnsi="標楷體"/>
          <w:bCs/>
          <w:sz w:val="32"/>
          <w:szCs w:val="32"/>
        </w:rPr>
        <w:t>苗栗縣</w:t>
      </w:r>
      <w:r>
        <w:rPr>
          <w:rFonts w:eastAsia="標楷體"/>
          <w:bCs/>
          <w:sz w:val="32"/>
          <w:szCs w:val="32"/>
        </w:rPr>
        <w:t>非都市土地作動物保護相關設施容許</w:t>
      </w:r>
      <w:r>
        <w:rPr>
          <w:rFonts w:ascii="標楷體" w:eastAsia="標楷體" w:hAnsi="標楷體"/>
          <w:sz w:val="32"/>
          <w:szCs w:val="32"/>
        </w:rPr>
        <w:t>使用</w:t>
      </w:r>
      <w:r>
        <w:rPr>
          <w:rFonts w:ascii="標楷體" w:eastAsia="標楷體" w:hAnsi="標楷體"/>
          <w:bCs/>
          <w:sz w:val="32"/>
          <w:szCs w:val="32"/>
        </w:rPr>
        <w:t>同意書</w:t>
      </w:r>
      <w:r>
        <w:rPr>
          <w:rFonts w:ascii="標楷體" w:eastAsia="標楷體" w:hAnsi="標楷體"/>
          <w:bCs/>
          <w:sz w:val="32"/>
          <w:szCs w:val="32"/>
        </w:rPr>
        <w:t>(</w:t>
      </w:r>
      <w:r>
        <w:rPr>
          <w:rFonts w:ascii="標楷體" w:eastAsia="標楷體" w:hAnsi="標楷體"/>
          <w:bCs/>
          <w:sz w:val="32"/>
          <w:szCs w:val="32"/>
        </w:rPr>
        <w:t>稿</w:t>
      </w:r>
      <w:r>
        <w:rPr>
          <w:rFonts w:ascii="標楷體" w:eastAsia="標楷體" w:hAnsi="標楷體"/>
          <w:bCs/>
          <w:sz w:val="32"/>
          <w:szCs w:val="32"/>
        </w:rPr>
        <w:t>)</w:t>
      </w:r>
    </w:p>
    <w:p w:rsidR="00636A14" w:rsidRDefault="00423207">
      <w:pPr>
        <w:tabs>
          <w:tab w:val="left" w:pos="7920"/>
        </w:tabs>
        <w:spacing w:line="360" w:lineRule="exact"/>
        <w:ind w:left="7680" w:hanging="7680"/>
      </w:pPr>
      <w:r>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column">
                  <wp:posOffset>4255132</wp:posOffset>
                </wp:positionH>
                <wp:positionV relativeFrom="paragraph">
                  <wp:posOffset>83182</wp:posOffset>
                </wp:positionV>
                <wp:extent cx="2217420" cy="541023"/>
                <wp:effectExtent l="0" t="0" r="0" b="0"/>
                <wp:wrapNone/>
                <wp:docPr id="1774627754" name="矩形 1"/>
                <wp:cNvGraphicFramePr/>
                <a:graphic xmlns:a="http://schemas.openxmlformats.org/drawingml/2006/main">
                  <a:graphicData uri="http://schemas.microsoft.com/office/word/2010/wordprocessingShape">
                    <wps:wsp>
                      <wps:cNvSpPr/>
                      <wps:spPr>
                        <a:xfrm>
                          <a:off x="0" y="0"/>
                          <a:ext cx="2217420" cy="541023"/>
                        </a:xfrm>
                        <a:prstGeom prst="rect">
                          <a:avLst/>
                        </a:prstGeom>
                        <a:noFill/>
                        <a:ln cap="flat">
                          <a:noFill/>
                          <a:prstDash val="solid"/>
                        </a:ln>
                      </wps:spPr>
                      <wps:txbx>
                        <w:txbxContent>
                          <w:p w:rsidR="00636A14" w:rsidRDefault="00423207">
                            <w:pPr>
                              <w:ind w:firstLine="1430"/>
                              <w:rPr>
                                <w:rFonts w:ascii="標楷體" w:eastAsia="標楷體" w:hAnsi="標楷體"/>
                                <w:color w:val="000000"/>
                                <w:sz w:val="22"/>
                                <w:szCs w:val="22"/>
                              </w:rPr>
                            </w:pPr>
                            <w:r>
                              <w:rPr>
                                <w:rFonts w:ascii="標楷體" w:eastAsia="標楷體" w:hAnsi="標楷體"/>
                                <w:color w:val="000000"/>
                                <w:sz w:val="22"/>
                                <w:szCs w:val="22"/>
                              </w:rPr>
                              <w:t>年</w:t>
                            </w:r>
                            <w:r>
                              <w:rPr>
                                <w:rFonts w:ascii="標楷體" w:eastAsia="標楷體" w:hAnsi="標楷體"/>
                                <w:color w:val="000000"/>
                                <w:sz w:val="22"/>
                                <w:szCs w:val="22"/>
                              </w:rPr>
                              <w:t xml:space="preserve">    </w:t>
                            </w:r>
                            <w:r>
                              <w:rPr>
                                <w:rFonts w:ascii="標楷體" w:eastAsia="標楷體" w:hAnsi="標楷體"/>
                                <w:color w:val="000000"/>
                                <w:sz w:val="22"/>
                                <w:szCs w:val="22"/>
                              </w:rPr>
                              <w:t>月</w:t>
                            </w:r>
                            <w:r>
                              <w:rPr>
                                <w:rFonts w:ascii="標楷體" w:eastAsia="標楷體" w:hAnsi="標楷體"/>
                                <w:color w:val="000000"/>
                                <w:sz w:val="22"/>
                                <w:szCs w:val="22"/>
                              </w:rPr>
                              <w:t xml:space="preserve">    </w:t>
                            </w:r>
                            <w:r>
                              <w:rPr>
                                <w:rFonts w:ascii="標楷體" w:eastAsia="標楷體" w:hAnsi="標楷體"/>
                                <w:color w:val="000000"/>
                                <w:sz w:val="22"/>
                                <w:szCs w:val="22"/>
                              </w:rPr>
                              <w:t>日</w:t>
                            </w:r>
                          </w:p>
                          <w:p w:rsidR="00636A14" w:rsidRDefault="00423207">
                            <w:r>
                              <w:rPr>
                                <w:rFonts w:ascii="標楷體" w:eastAsia="標楷體" w:hAnsi="標楷體"/>
                                <w:color w:val="000000"/>
                                <w:sz w:val="22"/>
                                <w:szCs w:val="22"/>
                              </w:rPr>
                              <w:t>府動保防字第</w:t>
                            </w:r>
                            <w:r>
                              <w:rPr>
                                <w:rFonts w:ascii="標楷體" w:eastAsia="標楷體" w:hAnsi="標楷體"/>
                                <w:color w:val="000000"/>
                                <w:sz w:val="22"/>
                                <w:szCs w:val="22"/>
                              </w:rPr>
                              <w:t xml:space="preserve">           </w:t>
                            </w:r>
                            <w:r>
                              <w:rPr>
                                <w:rFonts w:ascii="標楷體" w:eastAsia="標楷體" w:hAnsi="標楷體"/>
                                <w:color w:val="000000"/>
                                <w:sz w:val="22"/>
                                <w:szCs w:val="22"/>
                              </w:rPr>
                              <w:t>號</w:t>
                            </w:r>
                          </w:p>
                        </w:txbxContent>
                      </wps:txbx>
                      <wps:bodyPr vert="horz" wrap="square" lIns="91440" tIns="45720" rIns="91440" bIns="45720" anchor="ctr" anchorCtr="0" compatLnSpc="1">
                        <a:noAutofit/>
                      </wps:bodyPr>
                    </wps:wsp>
                  </a:graphicData>
                </a:graphic>
              </wp:anchor>
            </w:drawing>
          </mc:Choice>
          <mc:Fallback>
            <w:pict>
              <v:rect id="矩形 1" o:spid="_x0000_s1026" style="position:absolute;left:0;text-align:left;margin-left:335.05pt;margin-top:6.55pt;width:174.6pt;height:4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" filled="f" stroked="f">
                <v:textbox>
                  <w:txbxContent>
                    <w:p w:rsidR="00636A14" w:rsidRDefault="00423207">
                      <w:pPr>
                        <w:ind w:firstLine="1430"/>
                        <w:rPr>
                          <w:rFonts w:ascii="標楷體" w:eastAsia="標楷體" w:hAnsi="標楷體"/>
                          <w:color w:val="000000"/>
                          <w:sz w:val="22"/>
                          <w:szCs w:val="22"/>
                        </w:rPr>
                      </w:pPr>
                      <w:r>
                        <w:rPr>
                          <w:rFonts w:ascii="標楷體" w:eastAsia="標楷體" w:hAnsi="標楷體"/>
                          <w:color w:val="000000"/>
                          <w:sz w:val="22"/>
                          <w:szCs w:val="22"/>
                        </w:rPr>
                        <w:t>年</w:t>
                      </w:r>
                      <w:r>
                        <w:rPr>
                          <w:rFonts w:ascii="標楷體" w:eastAsia="標楷體" w:hAnsi="標楷體"/>
                          <w:color w:val="000000"/>
                          <w:sz w:val="22"/>
                          <w:szCs w:val="22"/>
                        </w:rPr>
                        <w:t xml:space="preserve">    </w:t>
                      </w:r>
                      <w:r>
                        <w:rPr>
                          <w:rFonts w:ascii="標楷體" w:eastAsia="標楷體" w:hAnsi="標楷體"/>
                          <w:color w:val="000000"/>
                          <w:sz w:val="22"/>
                          <w:szCs w:val="22"/>
                        </w:rPr>
                        <w:t>月</w:t>
                      </w:r>
                      <w:r>
                        <w:rPr>
                          <w:rFonts w:ascii="標楷體" w:eastAsia="標楷體" w:hAnsi="標楷體"/>
                          <w:color w:val="000000"/>
                          <w:sz w:val="22"/>
                          <w:szCs w:val="22"/>
                        </w:rPr>
                        <w:t xml:space="preserve">    </w:t>
                      </w:r>
                      <w:r>
                        <w:rPr>
                          <w:rFonts w:ascii="標楷體" w:eastAsia="標楷體" w:hAnsi="標楷體"/>
                          <w:color w:val="000000"/>
                          <w:sz w:val="22"/>
                          <w:szCs w:val="22"/>
                        </w:rPr>
                        <w:t>日</w:t>
                      </w:r>
                    </w:p>
                    <w:p w:rsidR="00636A14" w:rsidRDefault="00423207">
                      <w:r>
                        <w:rPr>
                          <w:rFonts w:ascii="標楷體" w:eastAsia="標楷體" w:hAnsi="標楷體"/>
                          <w:color w:val="000000"/>
                          <w:sz w:val="22"/>
                          <w:szCs w:val="22"/>
                        </w:rPr>
                        <w:t>府動保防字第</w:t>
                      </w:r>
                      <w:r>
                        <w:rPr>
                          <w:rFonts w:ascii="標楷體" w:eastAsia="標楷體" w:hAnsi="標楷體"/>
                          <w:color w:val="000000"/>
                          <w:sz w:val="22"/>
                          <w:szCs w:val="22"/>
                        </w:rPr>
                        <w:t xml:space="preserve">           </w:t>
                      </w:r>
                      <w:r>
                        <w:rPr>
                          <w:rFonts w:ascii="標楷體" w:eastAsia="標楷體" w:hAnsi="標楷體"/>
                          <w:color w:val="000000"/>
                          <w:sz w:val="22"/>
                          <w:szCs w:val="22"/>
                        </w:rPr>
                        <w:t>號</w:t>
                      </w:r>
                    </w:p>
                  </w:txbxContent>
                </v:textbox>
              </v:rect>
            </w:pict>
          </mc:Fallback>
        </mc:AlternateContent>
      </w:r>
      <w:r>
        <w:rPr>
          <w:rFonts w:ascii="標楷體" w:eastAsia="標楷體" w:hAnsi="標楷體"/>
        </w:rPr>
        <w:t>受文者：</w:t>
      </w:r>
      <w:r>
        <w:rPr>
          <w:rFonts w:ascii="標楷體" w:eastAsia="標楷體" w:hAnsi="標楷體"/>
        </w:rPr>
        <w:t xml:space="preserve"> </w:t>
      </w:r>
    </w:p>
    <w:p w:rsidR="00636A14" w:rsidRDefault="00423207">
      <w:pPr>
        <w:tabs>
          <w:tab w:val="left" w:pos="7920"/>
        </w:tabs>
        <w:spacing w:line="360" w:lineRule="exact"/>
        <w:ind w:left="7680" w:hanging="7680"/>
      </w:pPr>
      <w:r>
        <w:rPr>
          <w:rFonts w:ascii="標楷體" w:eastAsia="標楷體" w:hAnsi="標楷體"/>
        </w:rPr>
        <w:t>社團法人台灣幸福狗流浪中途協會</w:t>
      </w:r>
      <w:r>
        <w:rPr>
          <w:rFonts w:ascii="標楷體" w:eastAsia="標楷體" w:hAnsi="標楷體"/>
        </w:rPr>
        <w:t xml:space="preserve"> </w:t>
      </w:r>
      <w:r>
        <w:rPr>
          <w:rFonts w:ascii="標楷體" w:eastAsia="標楷體" w:hAnsi="標楷體"/>
        </w:rPr>
        <w:t>（代表人理事長陳淑娟</w:t>
      </w:r>
      <w:r>
        <w:rPr>
          <w:rFonts w:ascii="標楷體" w:eastAsia="標楷體" w:hAnsi="標楷體"/>
        </w:rPr>
        <w:t xml:space="preserve">)                                             </w:t>
      </w:r>
    </w:p>
    <w:p w:rsidR="00636A14" w:rsidRDefault="00636A14">
      <w:pPr>
        <w:snapToGrid w:val="0"/>
        <w:jc w:val="both"/>
        <w:rPr>
          <w:rFonts w:ascii="標楷體" w:eastAsia="標楷體" w:hAnsi="標楷體"/>
          <w:sz w:val="28"/>
          <w:szCs w:val="28"/>
        </w:rPr>
      </w:pPr>
    </w:p>
    <w:p w:rsidR="00636A14" w:rsidRDefault="00423207">
      <w:pPr>
        <w:snapToGrid w:val="0"/>
        <w:jc w:val="both"/>
      </w:pPr>
      <w:r>
        <w:rPr>
          <w:rFonts w:ascii="標楷體" w:eastAsia="標楷體" w:hAnsi="標楷體"/>
          <w:sz w:val="28"/>
          <w:szCs w:val="28"/>
        </w:rPr>
        <w:t>貴協會申請下列用地容許作動物保護相關設施使用，經審查符合規定，依據「申請非都市土地作動物保護相關設施容許使用</w:t>
      </w:r>
      <w:r>
        <w:rPr>
          <w:rFonts w:eastAsia="標楷體"/>
          <w:sz w:val="28"/>
        </w:rPr>
        <w:t>審查作業要點</w:t>
      </w:r>
      <w:r>
        <w:rPr>
          <w:rFonts w:ascii="標楷體" w:eastAsia="標楷體" w:hAnsi="標楷體"/>
          <w:sz w:val="28"/>
          <w:szCs w:val="28"/>
        </w:rPr>
        <w:t>」（以下簡稱本要點）第</w:t>
      </w:r>
      <w:r>
        <w:rPr>
          <w:rFonts w:ascii="標楷體" w:eastAsia="標楷體" w:hAnsi="標楷體"/>
          <w:sz w:val="28"/>
          <w:szCs w:val="28"/>
        </w:rPr>
        <w:t>9</w:t>
      </w:r>
      <w:r>
        <w:rPr>
          <w:rFonts w:ascii="標楷體" w:eastAsia="標楷體" w:hAnsi="標楷體"/>
          <w:sz w:val="28"/>
          <w:szCs w:val="28"/>
        </w:rPr>
        <w:t>點規定，核發本同意書。</w:t>
      </w:r>
    </w:p>
    <w:tbl>
      <w:tblPr>
        <w:tblW w:w="10064" w:type="dxa"/>
        <w:tblLayout w:type="fixed"/>
        <w:tblCellMar>
          <w:left w:w="10" w:type="dxa"/>
          <w:right w:w="10" w:type="dxa"/>
        </w:tblCellMar>
        <w:tblLook w:val="04A0" w:firstRow="1" w:lastRow="0" w:firstColumn="1" w:lastColumn="0" w:noHBand="0" w:noVBand="1"/>
      </w:tblPr>
      <w:tblGrid>
        <w:gridCol w:w="2547"/>
        <w:gridCol w:w="2505"/>
        <w:gridCol w:w="1039"/>
        <w:gridCol w:w="1467"/>
        <w:gridCol w:w="517"/>
        <w:gridCol w:w="1989"/>
      </w:tblGrid>
      <w:tr w:rsidR="00636A14">
        <w:tblPrEx>
          <w:tblCellMar>
            <w:top w:w="0" w:type="dxa"/>
            <w:bottom w:w="0" w:type="dxa"/>
          </w:tblCellMar>
        </w:tblPrEx>
        <w:trPr>
          <w:trHeight w:val="640"/>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A14" w:rsidRDefault="00423207">
            <w:pPr>
              <w:jc w:val="both"/>
              <w:rPr>
                <w:rFonts w:ascii="標楷體" w:eastAsia="標楷體" w:hAnsi="標楷體"/>
              </w:rPr>
            </w:pPr>
            <w:r>
              <w:rPr>
                <w:rFonts w:ascii="標楷體" w:eastAsia="標楷體" w:hAnsi="標楷體"/>
              </w:rPr>
              <w:t>申請人</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A14" w:rsidRDefault="00636A14">
            <w:pPr>
              <w:jc w:val="both"/>
              <w:rPr>
                <w:rFonts w:ascii="標楷體" w:eastAsia="標楷體" w:hAnsi="標楷體"/>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A14" w:rsidRDefault="00423207">
            <w:pPr>
              <w:snapToGrid w:val="0"/>
              <w:jc w:val="both"/>
              <w:rPr>
                <w:rFonts w:ascii="標楷體" w:eastAsia="標楷體" w:hAnsi="標楷體"/>
              </w:rPr>
            </w:pPr>
            <w:r>
              <w:rPr>
                <w:rFonts w:ascii="標楷體" w:eastAsia="標楷體" w:hAnsi="標楷體"/>
              </w:rPr>
              <w:t>身分或法人登記證明文件號碼</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A14" w:rsidRDefault="00636A14">
            <w:pPr>
              <w:jc w:val="both"/>
              <w:rPr>
                <w:rFonts w:ascii="標楷體" w:eastAsia="標楷體" w:hAnsi="標楷體"/>
              </w:rPr>
            </w:pPr>
          </w:p>
        </w:tc>
      </w:tr>
      <w:tr w:rsidR="00636A14">
        <w:tblPrEx>
          <w:tblCellMar>
            <w:top w:w="0" w:type="dxa"/>
            <w:bottom w:w="0" w:type="dxa"/>
          </w:tblCellMar>
        </w:tblPrEx>
        <w:trPr>
          <w:trHeight w:val="481"/>
        </w:trPr>
        <w:tc>
          <w:tcPr>
            <w:tcW w:w="2547"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636A14" w:rsidRDefault="00423207">
            <w:pPr>
              <w:spacing w:line="276" w:lineRule="auto"/>
              <w:jc w:val="both"/>
              <w:rPr>
                <w:rFonts w:ascii="標楷體" w:eastAsia="標楷體" w:hAnsi="標楷體"/>
              </w:rPr>
            </w:pPr>
            <w:r>
              <w:rPr>
                <w:rFonts w:ascii="標楷體" w:eastAsia="標楷體" w:hAnsi="標楷體"/>
              </w:rPr>
              <w:t>戶籍或登記地址</w:t>
            </w:r>
          </w:p>
        </w:tc>
        <w:tc>
          <w:tcPr>
            <w:tcW w:w="7517" w:type="dxa"/>
            <w:gridSpan w:val="5"/>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636A14" w:rsidRDefault="00636A14">
            <w:pPr>
              <w:spacing w:line="276" w:lineRule="auto"/>
              <w:rPr>
                <w:rFonts w:ascii="標楷體" w:eastAsia="標楷體" w:hAnsi="標楷體"/>
              </w:rPr>
            </w:pPr>
          </w:p>
        </w:tc>
      </w:tr>
      <w:tr w:rsidR="00636A14">
        <w:tblPrEx>
          <w:tblCellMar>
            <w:top w:w="0" w:type="dxa"/>
            <w:bottom w:w="0" w:type="dxa"/>
          </w:tblCellMar>
        </w:tblPrEx>
        <w:trPr>
          <w:trHeight w:val="397"/>
        </w:trPr>
        <w:tc>
          <w:tcPr>
            <w:tcW w:w="254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A14" w:rsidRDefault="00423207">
            <w:pPr>
              <w:spacing w:line="276" w:lineRule="auto"/>
              <w:jc w:val="both"/>
              <w:rPr>
                <w:rFonts w:ascii="標楷體" w:eastAsia="標楷體" w:hAnsi="標楷體"/>
                <w:color w:val="000000"/>
              </w:rPr>
            </w:pPr>
            <w:r>
              <w:rPr>
                <w:rFonts w:ascii="標楷體" w:eastAsia="標楷體" w:hAnsi="標楷體"/>
                <w:color w:val="000000"/>
              </w:rPr>
              <w:t>設施名稱</w:t>
            </w:r>
          </w:p>
        </w:tc>
        <w:tc>
          <w:tcPr>
            <w:tcW w:w="2505"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A14" w:rsidRDefault="00636A14">
            <w:pPr>
              <w:spacing w:line="276" w:lineRule="auto"/>
              <w:rPr>
                <w:rFonts w:ascii="標楷體" w:eastAsia="標楷體" w:hAnsi="標楷體"/>
              </w:rPr>
            </w:pPr>
          </w:p>
        </w:tc>
        <w:tc>
          <w:tcPr>
            <w:tcW w:w="2506"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6A14" w:rsidRDefault="00636A14">
            <w:pPr>
              <w:spacing w:line="276" w:lineRule="auto"/>
              <w:rPr>
                <w:rFonts w:ascii="標楷體" w:eastAsia="標楷體" w:hAnsi="標楷體"/>
              </w:rPr>
            </w:pPr>
          </w:p>
        </w:tc>
        <w:tc>
          <w:tcPr>
            <w:tcW w:w="2506"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6A14" w:rsidRDefault="00636A14">
            <w:pPr>
              <w:spacing w:line="276" w:lineRule="auto"/>
              <w:rPr>
                <w:rFonts w:ascii="標楷體" w:eastAsia="標楷體" w:hAnsi="標楷體"/>
              </w:rPr>
            </w:pPr>
          </w:p>
        </w:tc>
      </w:tr>
      <w:tr w:rsidR="00636A14">
        <w:tblPrEx>
          <w:tblCellMar>
            <w:top w:w="0" w:type="dxa"/>
            <w:bottom w:w="0" w:type="dxa"/>
          </w:tblCellMar>
        </w:tblPrEx>
        <w:trPr>
          <w:trHeight w:val="410"/>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A14" w:rsidRDefault="00423207">
            <w:pPr>
              <w:spacing w:line="276" w:lineRule="auto"/>
              <w:jc w:val="both"/>
              <w:rPr>
                <w:rFonts w:ascii="標楷體" w:eastAsia="標楷體" w:hAnsi="標楷體"/>
              </w:rPr>
            </w:pPr>
            <w:r>
              <w:rPr>
                <w:rFonts w:ascii="標楷體" w:eastAsia="標楷體" w:hAnsi="標楷體"/>
              </w:rPr>
              <w:t>地號</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A14" w:rsidRDefault="00423207">
            <w:pPr>
              <w:pStyle w:val="Standard"/>
              <w:jc w:val="right"/>
              <w:rPr>
                <w:rFonts w:ascii="標楷體" w:eastAsia="標楷體" w:hAnsi="標楷體" w:cs="標楷體"/>
                <w:eastAsianLayout w:id="-1246039552" w:combine="1"/>
              </w:rPr>
            </w:pPr>
            <w:r>
              <w:rPr>
                <w:rFonts w:ascii="標楷體" w:eastAsia="標楷體" w:hAnsi="標楷體" w:cs="標楷體"/>
                <w:eastAsianLayout w:id="-1246039552" w:combine="1"/>
              </w:rPr>
              <w:t>鄉鎮市區</w:t>
            </w:r>
          </w:p>
          <w:p w:rsidR="00636A14" w:rsidRDefault="00423207">
            <w:pPr>
              <w:pStyle w:val="Standard"/>
              <w:jc w:val="right"/>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段</w:t>
            </w:r>
            <w:r>
              <w:rPr>
                <w:rFonts w:ascii="標楷體" w:eastAsia="標楷體" w:hAnsi="標楷體" w:cs="標楷體"/>
              </w:rPr>
              <w:t xml:space="preserve">  </w:t>
            </w:r>
            <w:r>
              <w:rPr>
                <w:rFonts w:ascii="標楷體" w:eastAsia="標楷體" w:hAnsi="標楷體" w:cs="標楷體"/>
              </w:rPr>
              <w:t>小段</w:t>
            </w:r>
          </w:p>
          <w:p w:rsidR="00636A14" w:rsidRDefault="00423207">
            <w:pPr>
              <w:pStyle w:val="Standard"/>
              <w:jc w:val="right"/>
              <w:rPr>
                <w:rFonts w:ascii="標楷體" w:eastAsia="標楷體" w:hAnsi="標楷體" w:cs="標楷體"/>
              </w:rPr>
            </w:pPr>
            <w:r>
              <w:rPr>
                <w:rFonts w:ascii="標楷體" w:eastAsia="標楷體" w:hAnsi="標楷體" w:cs="標楷體"/>
              </w:rPr>
              <w:t>號</w:t>
            </w:r>
          </w:p>
        </w:tc>
        <w:tc>
          <w:tcPr>
            <w:tcW w:w="25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6A14" w:rsidRDefault="00423207">
            <w:pPr>
              <w:pStyle w:val="Standard"/>
              <w:jc w:val="right"/>
              <w:rPr>
                <w:rFonts w:ascii="標楷體" w:eastAsia="標楷體" w:hAnsi="標楷體" w:cs="標楷體"/>
                <w:eastAsianLayout w:id="-1246039551" w:combine="1"/>
              </w:rPr>
            </w:pPr>
            <w:r>
              <w:rPr>
                <w:rFonts w:ascii="標楷體" w:eastAsia="標楷體" w:hAnsi="標楷體" w:cs="標楷體"/>
                <w:eastAsianLayout w:id="-1246039551" w:combine="1"/>
              </w:rPr>
              <w:t>鄉鎮市區</w:t>
            </w:r>
          </w:p>
          <w:p w:rsidR="00636A14" w:rsidRDefault="00423207">
            <w:pPr>
              <w:pStyle w:val="Standard"/>
              <w:jc w:val="right"/>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段</w:t>
            </w:r>
            <w:r>
              <w:rPr>
                <w:rFonts w:ascii="標楷體" w:eastAsia="標楷體" w:hAnsi="標楷體" w:cs="標楷體"/>
              </w:rPr>
              <w:t xml:space="preserve">   </w:t>
            </w:r>
            <w:r>
              <w:rPr>
                <w:rFonts w:ascii="標楷體" w:eastAsia="標楷體" w:hAnsi="標楷體" w:cs="標楷體"/>
              </w:rPr>
              <w:t>小段</w:t>
            </w:r>
          </w:p>
          <w:p w:rsidR="00636A14" w:rsidRDefault="00423207">
            <w:pPr>
              <w:pStyle w:val="Standard"/>
              <w:jc w:val="right"/>
              <w:rPr>
                <w:rFonts w:ascii="標楷體" w:eastAsia="標楷體" w:hAnsi="標楷體" w:cs="標楷體"/>
              </w:rPr>
            </w:pPr>
            <w:r>
              <w:rPr>
                <w:rFonts w:ascii="標楷體" w:eastAsia="標楷體" w:hAnsi="標楷體" w:cs="標楷體"/>
              </w:rPr>
              <w:t>號</w:t>
            </w:r>
          </w:p>
        </w:tc>
        <w:tc>
          <w:tcPr>
            <w:tcW w:w="25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6A14" w:rsidRDefault="00423207">
            <w:pPr>
              <w:pStyle w:val="Standard"/>
              <w:jc w:val="right"/>
              <w:rPr>
                <w:rFonts w:ascii="標楷體" w:eastAsia="標楷體" w:hAnsi="標楷體" w:cs="標楷體"/>
                <w:eastAsianLayout w:id="-1246039550" w:combine="1"/>
              </w:rPr>
            </w:pPr>
            <w:r>
              <w:rPr>
                <w:rFonts w:ascii="標楷體" w:eastAsia="標楷體" w:hAnsi="標楷體" w:cs="標楷體"/>
                <w:eastAsianLayout w:id="-1246039550" w:combine="1"/>
              </w:rPr>
              <w:t>鄉鎮市區</w:t>
            </w:r>
          </w:p>
          <w:p w:rsidR="00636A14" w:rsidRDefault="00423207">
            <w:pPr>
              <w:pStyle w:val="Standard"/>
              <w:jc w:val="right"/>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段</w:t>
            </w:r>
            <w:r>
              <w:rPr>
                <w:rFonts w:ascii="標楷體" w:eastAsia="標楷體" w:hAnsi="標楷體" w:cs="標楷體"/>
              </w:rPr>
              <w:t xml:space="preserve">   </w:t>
            </w:r>
            <w:r>
              <w:rPr>
                <w:rFonts w:ascii="標楷體" w:eastAsia="標楷體" w:hAnsi="標楷體" w:cs="標楷體"/>
              </w:rPr>
              <w:t>小段</w:t>
            </w:r>
          </w:p>
          <w:p w:rsidR="00636A14" w:rsidRDefault="00423207">
            <w:pPr>
              <w:pStyle w:val="Standard"/>
              <w:jc w:val="right"/>
              <w:rPr>
                <w:rFonts w:ascii="標楷體" w:eastAsia="標楷體" w:hAnsi="標楷體" w:cs="標楷體"/>
              </w:rPr>
            </w:pPr>
            <w:r>
              <w:rPr>
                <w:rFonts w:ascii="標楷體" w:eastAsia="標楷體" w:hAnsi="標楷體" w:cs="標楷體"/>
              </w:rPr>
              <w:t>號</w:t>
            </w:r>
          </w:p>
        </w:tc>
      </w:tr>
      <w:tr w:rsidR="00636A14">
        <w:tblPrEx>
          <w:tblCellMar>
            <w:top w:w="0" w:type="dxa"/>
            <w:bottom w:w="0" w:type="dxa"/>
          </w:tblCellMar>
        </w:tblPrEx>
        <w:trPr>
          <w:trHeight w:val="410"/>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A14" w:rsidRDefault="00423207">
            <w:pPr>
              <w:spacing w:line="276" w:lineRule="auto"/>
              <w:jc w:val="both"/>
              <w:rPr>
                <w:rFonts w:ascii="標楷體" w:eastAsia="標楷體" w:hAnsi="標楷體"/>
              </w:rPr>
            </w:pPr>
            <w:r>
              <w:rPr>
                <w:rFonts w:ascii="標楷體" w:eastAsia="標楷體" w:hAnsi="標楷體"/>
              </w:rPr>
              <w:t>高度</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A14" w:rsidRDefault="00636A14">
            <w:pPr>
              <w:spacing w:line="276" w:lineRule="auto"/>
              <w:jc w:val="center"/>
              <w:rPr>
                <w:rFonts w:ascii="標楷體" w:eastAsia="標楷體" w:hAnsi="標楷體"/>
              </w:rPr>
            </w:pPr>
          </w:p>
        </w:tc>
        <w:tc>
          <w:tcPr>
            <w:tcW w:w="25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6A14" w:rsidRDefault="00636A14">
            <w:pPr>
              <w:spacing w:line="276" w:lineRule="auto"/>
              <w:jc w:val="center"/>
              <w:rPr>
                <w:rFonts w:ascii="標楷體" w:eastAsia="標楷體" w:hAnsi="標楷體"/>
              </w:rPr>
            </w:pPr>
          </w:p>
        </w:tc>
        <w:tc>
          <w:tcPr>
            <w:tcW w:w="25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6A14" w:rsidRDefault="00636A14">
            <w:pPr>
              <w:spacing w:line="276" w:lineRule="auto"/>
              <w:jc w:val="center"/>
              <w:rPr>
                <w:rFonts w:ascii="標楷體" w:eastAsia="標楷體" w:hAnsi="標楷體"/>
              </w:rPr>
            </w:pPr>
          </w:p>
        </w:tc>
      </w:tr>
      <w:tr w:rsidR="00636A14">
        <w:tblPrEx>
          <w:tblCellMar>
            <w:top w:w="0" w:type="dxa"/>
            <w:bottom w:w="0" w:type="dxa"/>
          </w:tblCellMar>
        </w:tblPrEx>
        <w:trPr>
          <w:trHeight w:val="410"/>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A14" w:rsidRDefault="00423207">
            <w:pPr>
              <w:spacing w:line="276" w:lineRule="auto"/>
              <w:jc w:val="both"/>
              <w:rPr>
                <w:rFonts w:ascii="標楷體" w:eastAsia="標楷體" w:hAnsi="標楷體"/>
              </w:rPr>
            </w:pPr>
            <w:r>
              <w:rPr>
                <w:rFonts w:ascii="標楷體" w:eastAsia="標楷體" w:hAnsi="標楷體"/>
              </w:rPr>
              <w:t>樓層</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A14" w:rsidRDefault="00636A14">
            <w:pPr>
              <w:spacing w:line="276" w:lineRule="auto"/>
              <w:jc w:val="center"/>
              <w:rPr>
                <w:rFonts w:ascii="標楷體" w:eastAsia="標楷體" w:hAnsi="標楷體"/>
              </w:rPr>
            </w:pPr>
          </w:p>
        </w:tc>
        <w:tc>
          <w:tcPr>
            <w:tcW w:w="25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6A14" w:rsidRDefault="00636A14">
            <w:pPr>
              <w:spacing w:line="276" w:lineRule="auto"/>
              <w:jc w:val="center"/>
              <w:rPr>
                <w:rFonts w:ascii="標楷體" w:eastAsia="標楷體" w:hAnsi="標楷體"/>
              </w:rPr>
            </w:pPr>
          </w:p>
        </w:tc>
        <w:tc>
          <w:tcPr>
            <w:tcW w:w="25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6A14" w:rsidRDefault="00636A14">
            <w:pPr>
              <w:spacing w:line="276" w:lineRule="auto"/>
              <w:jc w:val="center"/>
              <w:rPr>
                <w:rFonts w:ascii="標楷體" w:eastAsia="標楷體" w:hAnsi="標楷體"/>
              </w:rPr>
            </w:pPr>
          </w:p>
        </w:tc>
      </w:tr>
      <w:tr w:rsidR="00636A14">
        <w:tblPrEx>
          <w:tblCellMar>
            <w:top w:w="0" w:type="dxa"/>
            <w:bottom w:w="0" w:type="dxa"/>
          </w:tblCellMar>
        </w:tblPrEx>
        <w:trPr>
          <w:trHeight w:val="371"/>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A14" w:rsidRDefault="00423207">
            <w:pPr>
              <w:spacing w:line="276" w:lineRule="auto"/>
              <w:jc w:val="both"/>
              <w:rPr>
                <w:rFonts w:ascii="標楷體" w:eastAsia="標楷體" w:hAnsi="標楷體"/>
              </w:rPr>
            </w:pPr>
            <w:r>
              <w:rPr>
                <w:rFonts w:ascii="標楷體" w:eastAsia="標楷體" w:hAnsi="標楷體"/>
              </w:rPr>
              <w:t>土地（使用）分區</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A14" w:rsidRDefault="00636A14">
            <w:pPr>
              <w:spacing w:line="276" w:lineRule="auto"/>
              <w:jc w:val="center"/>
              <w:rPr>
                <w:rFonts w:ascii="標楷體" w:eastAsia="標楷體" w:hAnsi="標楷體"/>
              </w:rPr>
            </w:pPr>
          </w:p>
        </w:tc>
        <w:tc>
          <w:tcPr>
            <w:tcW w:w="25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6A14" w:rsidRDefault="00636A14">
            <w:pPr>
              <w:spacing w:line="276" w:lineRule="auto"/>
              <w:jc w:val="center"/>
              <w:rPr>
                <w:rFonts w:ascii="標楷體" w:eastAsia="標楷體" w:hAnsi="標楷體"/>
              </w:rPr>
            </w:pPr>
          </w:p>
        </w:tc>
        <w:tc>
          <w:tcPr>
            <w:tcW w:w="25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6A14" w:rsidRDefault="00636A14">
            <w:pPr>
              <w:spacing w:line="276" w:lineRule="auto"/>
              <w:jc w:val="center"/>
              <w:rPr>
                <w:rFonts w:ascii="標楷體" w:eastAsia="標楷體" w:hAnsi="標楷體"/>
              </w:rPr>
            </w:pPr>
          </w:p>
        </w:tc>
      </w:tr>
      <w:tr w:rsidR="00636A14">
        <w:tblPrEx>
          <w:tblCellMar>
            <w:top w:w="0" w:type="dxa"/>
            <w:bottom w:w="0" w:type="dxa"/>
          </w:tblCellMar>
        </w:tblPrEx>
        <w:trPr>
          <w:trHeight w:val="335"/>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A14" w:rsidRDefault="00423207">
            <w:pPr>
              <w:spacing w:line="276" w:lineRule="auto"/>
              <w:jc w:val="both"/>
              <w:rPr>
                <w:rFonts w:ascii="標楷體" w:eastAsia="標楷體" w:hAnsi="標楷體"/>
              </w:rPr>
            </w:pPr>
            <w:r>
              <w:rPr>
                <w:rFonts w:ascii="標楷體" w:eastAsia="標楷體" w:hAnsi="標楷體"/>
              </w:rPr>
              <w:t>用地編定類別</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A14" w:rsidRDefault="00636A14">
            <w:pPr>
              <w:spacing w:line="276" w:lineRule="auto"/>
              <w:jc w:val="center"/>
              <w:rPr>
                <w:rFonts w:ascii="標楷體" w:eastAsia="標楷體" w:hAnsi="標楷體"/>
              </w:rPr>
            </w:pPr>
          </w:p>
        </w:tc>
        <w:tc>
          <w:tcPr>
            <w:tcW w:w="25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6A14" w:rsidRDefault="00636A14">
            <w:pPr>
              <w:spacing w:line="276" w:lineRule="auto"/>
              <w:jc w:val="center"/>
              <w:rPr>
                <w:rFonts w:ascii="標楷體" w:eastAsia="標楷體" w:hAnsi="標楷體"/>
              </w:rPr>
            </w:pPr>
          </w:p>
        </w:tc>
        <w:tc>
          <w:tcPr>
            <w:tcW w:w="25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6A14" w:rsidRDefault="00636A14">
            <w:pPr>
              <w:spacing w:line="276" w:lineRule="auto"/>
              <w:jc w:val="center"/>
              <w:rPr>
                <w:rFonts w:ascii="標楷體" w:eastAsia="標楷體" w:hAnsi="標楷體"/>
              </w:rPr>
            </w:pPr>
          </w:p>
        </w:tc>
      </w:tr>
      <w:tr w:rsidR="00636A14">
        <w:tblPrEx>
          <w:tblCellMar>
            <w:top w:w="0" w:type="dxa"/>
            <w:bottom w:w="0" w:type="dxa"/>
          </w:tblCellMar>
        </w:tblPrEx>
        <w:trPr>
          <w:trHeight w:val="382"/>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A14" w:rsidRDefault="00423207">
            <w:pPr>
              <w:spacing w:line="276" w:lineRule="auto"/>
              <w:jc w:val="both"/>
              <w:rPr>
                <w:rFonts w:ascii="標楷體" w:eastAsia="標楷體" w:hAnsi="標楷體"/>
              </w:rPr>
            </w:pPr>
            <w:r>
              <w:rPr>
                <w:rFonts w:ascii="標楷體" w:eastAsia="標楷體" w:hAnsi="標楷體"/>
              </w:rPr>
              <w:t>土地面積</w:t>
            </w:r>
            <w:r>
              <w:rPr>
                <w:rFonts w:ascii="標楷體" w:eastAsia="標楷體" w:hAnsi="標楷體"/>
              </w:rPr>
              <w:t>/</w:t>
            </w:r>
            <w:r>
              <w:rPr>
                <w:rFonts w:ascii="標楷體" w:eastAsia="標楷體" w:hAnsi="標楷體"/>
              </w:rPr>
              <w:t>使用總面積</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A14" w:rsidRDefault="00423207">
            <w:pPr>
              <w:pStyle w:val="Standard"/>
              <w:jc w:val="right"/>
              <w:rPr>
                <w:rFonts w:ascii="標楷體" w:eastAsia="標楷體" w:hAnsi="標楷體" w:cs="標楷體"/>
              </w:rPr>
            </w:pPr>
            <w:r>
              <w:rPr>
                <w:rFonts w:ascii="標楷體" w:eastAsia="標楷體" w:hAnsi="標楷體" w:cs="標楷體"/>
              </w:rPr>
              <w:t>㎡</w:t>
            </w:r>
          </w:p>
        </w:tc>
        <w:tc>
          <w:tcPr>
            <w:tcW w:w="25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6A14" w:rsidRDefault="00423207">
            <w:pPr>
              <w:pStyle w:val="Standard"/>
              <w:jc w:val="right"/>
              <w:rPr>
                <w:rFonts w:ascii="標楷體" w:eastAsia="標楷體" w:hAnsi="標楷體" w:cs="標楷體"/>
              </w:rPr>
            </w:pPr>
            <w:r>
              <w:rPr>
                <w:rFonts w:ascii="標楷體" w:eastAsia="標楷體" w:hAnsi="標楷體" w:cs="標楷體"/>
              </w:rPr>
              <w:t>㎡</w:t>
            </w:r>
          </w:p>
        </w:tc>
        <w:tc>
          <w:tcPr>
            <w:tcW w:w="25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6A14" w:rsidRDefault="00423207">
            <w:pPr>
              <w:pStyle w:val="Standard"/>
              <w:jc w:val="right"/>
              <w:rPr>
                <w:rFonts w:ascii="標楷體" w:eastAsia="標楷體" w:hAnsi="標楷體" w:cs="標楷體"/>
              </w:rPr>
            </w:pPr>
            <w:r>
              <w:rPr>
                <w:rFonts w:ascii="標楷體" w:eastAsia="標楷體" w:hAnsi="標楷體" w:cs="標楷體"/>
              </w:rPr>
              <w:t>㎡</w:t>
            </w:r>
          </w:p>
        </w:tc>
      </w:tr>
      <w:tr w:rsidR="00636A14">
        <w:tblPrEx>
          <w:tblCellMar>
            <w:top w:w="0" w:type="dxa"/>
            <w:bottom w:w="0" w:type="dxa"/>
          </w:tblCellMar>
        </w:tblPrEx>
        <w:trPr>
          <w:trHeight w:val="273"/>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A14" w:rsidRDefault="00423207">
            <w:pPr>
              <w:spacing w:line="276" w:lineRule="auto"/>
              <w:jc w:val="both"/>
              <w:rPr>
                <w:rFonts w:ascii="標楷體" w:eastAsia="標楷體" w:hAnsi="標楷體"/>
              </w:rPr>
            </w:pPr>
            <w:r>
              <w:rPr>
                <w:rFonts w:ascii="標楷體" w:eastAsia="標楷體" w:hAnsi="標楷體"/>
              </w:rPr>
              <w:t>土地所有權人</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A14" w:rsidRDefault="00636A14">
            <w:pPr>
              <w:pStyle w:val="Standard"/>
              <w:snapToGrid w:val="0"/>
              <w:jc w:val="center"/>
              <w:rPr>
                <w:rFonts w:ascii="標楷體" w:eastAsia="標楷體" w:hAnsi="標楷體" w:cs="標楷體"/>
              </w:rPr>
            </w:pPr>
          </w:p>
        </w:tc>
        <w:tc>
          <w:tcPr>
            <w:tcW w:w="25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6A14" w:rsidRDefault="00636A14">
            <w:pPr>
              <w:pStyle w:val="Standard"/>
              <w:snapToGrid w:val="0"/>
              <w:jc w:val="center"/>
              <w:rPr>
                <w:rFonts w:ascii="標楷體" w:eastAsia="標楷體" w:hAnsi="標楷體" w:cs="標楷體"/>
              </w:rPr>
            </w:pPr>
          </w:p>
        </w:tc>
        <w:tc>
          <w:tcPr>
            <w:tcW w:w="25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6A14" w:rsidRDefault="00636A14">
            <w:pPr>
              <w:pStyle w:val="Standard"/>
              <w:snapToGrid w:val="0"/>
              <w:jc w:val="center"/>
              <w:rPr>
                <w:rFonts w:ascii="標楷體" w:eastAsia="標楷體" w:hAnsi="標楷體" w:cs="標楷體"/>
              </w:rPr>
            </w:pPr>
          </w:p>
        </w:tc>
      </w:tr>
      <w:tr w:rsidR="00636A14">
        <w:tblPrEx>
          <w:tblCellMar>
            <w:top w:w="0" w:type="dxa"/>
            <w:bottom w:w="0" w:type="dxa"/>
          </w:tblCellMar>
        </w:tblPrEx>
        <w:trPr>
          <w:trHeight w:val="192"/>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A14" w:rsidRDefault="00423207">
            <w:pPr>
              <w:spacing w:line="276" w:lineRule="auto"/>
              <w:jc w:val="both"/>
              <w:rPr>
                <w:rFonts w:ascii="標楷體" w:eastAsia="標楷體" w:hAnsi="標楷體"/>
              </w:rPr>
            </w:pPr>
            <w:r>
              <w:rPr>
                <w:rFonts w:ascii="標楷體" w:eastAsia="標楷體" w:hAnsi="標楷體"/>
              </w:rPr>
              <w:t>使用面積</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A14" w:rsidRDefault="00423207">
            <w:pPr>
              <w:pStyle w:val="Standard"/>
              <w:jc w:val="right"/>
              <w:rPr>
                <w:rFonts w:ascii="標楷體" w:eastAsia="標楷體" w:hAnsi="標楷體" w:cs="標楷體"/>
              </w:rPr>
            </w:pPr>
            <w:r>
              <w:rPr>
                <w:rFonts w:ascii="標楷體" w:eastAsia="標楷體" w:hAnsi="標楷體" w:cs="標楷體"/>
              </w:rPr>
              <w:t>㎡</w:t>
            </w:r>
          </w:p>
        </w:tc>
        <w:tc>
          <w:tcPr>
            <w:tcW w:w="25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6A14" w:rsidRDefault="00423207">
            <w:pPr>
              <w:pStyle w:val="Standard"/>
              <w:jc w:val="right"/>
              <w:rPr>
                <w:rFonts w:ascii="標楷體" w:eastAsia="標楷體" w:hAnsi="標楷體" w:cs="標楷體"/>
              </w:rPr>
            </w:pPr>
            <w:r>
              <w:rPr>
                <w:rFonts w:ascii="標楷體" w:eastAsia="標楷體" w:hAnsi="標楷體" w:cs="標楷體"/>
              </w:rPr>
              <w:t>㎡</w:t>
            </w:r>
          </w:p>
        </w:tc>
        <w:tc>
          <w:tcPr>
            <w:tcW w:w="25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6A14" w:rsidRDefault="00423207">
            <w:pPr>
              <w:pStyle w:val="Standard"/>
              <w:jc w:val="right"/>
              <w:rPr>
                <w:rFonts w:ascii="標楷體" w:eastAsia="標楷體" w:hAnsi="標楷體" w:cs="標楷體"/>
              </w:rPr>
            </w:pPr>
            <w:r>
              <w:rPr>
                <w:rFonts w:ascii="標楷體" w:eastAsia="標楷體" w:hAnsi="標楷體" w:cs="標楷體"/>
              </w:rPr>
              <w:t>㎡</w:t>
            </w:r>
          </w:p>
        </w:tc>
      </w:tr>
      <w:tr w:rsidR="00636A14">
        <w:tblPrEx>
          <w:tblCellMar>
            <w:top w:w="0" w:type="dxa"/>
            <w:bottom w:w="0" w:type="dxa"/>
          </w:tblCellMar>
        </w:tblPrEx>
        <w:trPr>
          <w:trHeight w:val="295"/>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A14" w:rsidRDefault="00423207">
            <w:pPr>
              <w:spacing w:line="276" w:lineRule="auto"/>
              <w:jc w:val="both"/>
              <w:rPr>
                <w:rFonts w:ascii="標楷體" w:eastAsia="標楷體" w:hAnsi="標楷體"/>
              </w:rPr>
            </w:pPr>
            <w:r>
              <w:rPr>
                <w:rFonts w:ascii="標楷體" w:eastAsia="標楷體" w:hAnsi="標楷體"/>
              </w:rPr>
              <w:t>構造種類</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A14" w:rsidRDefault="00636A14">
            <w:pPr>
              <w:spacing w:line="276" w:lineRule="auto"/>
              <w:jc w:val="center"/>
              <w:rPr>
                <w:rFonts w:ascii="標楷體" w:eastAsia="標楷體" w:hAnsi="標楷體"/>
              </w:rPr>
            </w:pPr>
          </w:p>
        </w:tc>
        <w:tc>
          <w:tcPr>
            <w:tcW w:w="25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6A14" w:rsidRDefault="00636A14">
            <w:pPr>
              <w:spacing w:line="276" w:lineRule="auto"/>
              <w:jc w:val="center"/>
              <w:rPr>
                <w:rFonts w:ascii="標楷體" w:eastAsia="標楷體" w:hAnsi="標楷體"/>
              </w:rPr>
            </w:pPr>
          </w:p>
        </w:tc>
        <w:tc>
          <w:tcPr>
            <w:tcW w:w="25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6A14" w:rsidRDefault="00636A14">
            <w:pPr>
              <w:spacing w:line="276" w:lineRule="auto"/>
              <w:jc w:val="center"/>
              <w:rPr>
                <w:rFonts w:ascii="標楷體" w:eastAsia="標楷體" w:hAnsi="標楷體"/>
              </w:rPr>
            </w:pPr>
          </w:p>
        </w:tc>
      </w:tr>
      <w:tr w:rsidR="00636A14">
        <w:tblPrEx>
          <w:tblCellMar>
            <w:top w:w="0" w:type="dxa"/>
            <w:bottom w:w="0" w:type="dxa"/>
          </w:tblCellMar>
        </w:tblPrEx>
        <w:trPr>
          <w:trHeight w:val="1687"/>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A14" w:rsidRDefault="00423207">
            <w:pPr>
              <w:jc w:val="both"/>
              <w:rPr>
                <w:rFonts w:ascii="標楷體" w:eastAsia="標楷體" w:hAnsi="標楷體"/>
              </w:rPr>
            </w:pPr>
            <w:r>
              <w:rPr>
                <w:rFonts w:ascii="標楷體" w:eastAsia="標楷體" w:hAnsi="標楷體"/>
              </w:rPr>
              <w:t>設施用途</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A14" w:rsidRDefault="00636A14">
            <w:pPr>
              <w:jc w:val="center"/>
              <w:rPr>
                <w:rFonts w:ascii="標楷體" w:eastAsia="標楷體" w:hAnsi="標楷體"/>
              </w:rPr>
            </w:pPr>
          </w:p>
        </w:tc>
        <w:tc>
          <w:tcPr>
            <w:tcW w:w="25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6A14" w:rsidRDefault="00636A14">
            <w:pPr>
              <w:jc w:val="center"/>
              <w:rPr>
                <w:rFonts w:ascii="標楷體" w:eastAsia="標楷體" w:hAnsi="標楷體"/>
              </w:rPr>
            </w:pPr>
          </w:p>
        </w:tc>
        <w:tc>
          <w:tcPr>
            <w:tcW w:w="25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6A14" w:rsidRDefault="00636A14">
            <w:pPr>
              <w:jc w:val="center"/>
              <w:rPr>
                <w:rFonts w:ascii="標楷體" w:eastAsia="標楷體" w:hAnsi="標楷體"/>
              </w:rPr>
            </w:pPr>
          </w:p>
        </w:tc>
      </w:tr>
      <w:tr w:rsidR="00636A14">
        <w:tblPrEx>
          <w:tblCellMar>
            <w:top w:w="0" w:type="dxa"/>
            <w:bottom w:w="0" w:type="dxa"/>
          </w:tblCellMar>
        </w:tblPrEx>
        <w:trPr>
          <w:trHeight w:val="550"/>
        </w:trPr>
        <w:tc>
          <w:tcPr>
            <w:tcW w:w="1006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6A14" w:rsidRDefault="00423207">
            <w:pPr>
              <w:jc w:val="both"/>
            </w:pPr>
            <w:r>
              <w:rPr>
                <w:rFonts w:eastAsia="標楷體"/>
              </w:rPr>
              <w:t>附款（保留廢止權）：</w:t>
            </w:r>
            <w:r>
              <w:rPr>
                <w:rFonts w:ascii="標楷體" w:eastAsia="標楷體" w:hAnsi="標楷體"/>
              </w:rPr>
              <w:t>有下列情形之一者，原核定機關得廢止本容許使用同意：</w:t>
            </w:r>
          </w:p>
          <w:p w:rsidR="00636A14" w:rsidRDefault="00423207">
            <w:pPr>
              <w:ind w:left="960" w:hanging="480"/>
              <w:jc w:val="both"/>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有本要點第</w:t>
            </w:r>
            <w:r>
              <w:rPr>
                <w:rFonts w:ascii="標楷體" w:eastAsia="標楷體" w:hAnsi="標楷體"/>
              </w:rPr>
              <w:t>7</w:t>
            </w:r>
            <w:r>
              <w:rPr>
                <w:rFonts w:ascii="標楷體" w:eastAsia="標楷體" w:hAnsi="標楷體"/>
              </w:rPr>
              <w:t>點第</w:t>
            </w:r>
            <w:r>
              <w:rPr>
                <w:rFonts w:ascii="標楷體" w:eastAsia="標楷體" w:hAnsi="標楷體"/>
              </w:rPr>
              <w:t>2</w:t>
            </w:r>
            <w:r>
              <w:rPr>
                <w:rFonts w:ascii="標楷體" w:eastAsia="標楷體" w:hAnsi="標楷體"/>
              </w:rPr>
              <w:t>款至第</w:t>
            </w:r>
            <w:r>
              <w:rPr>
                <w:rFonts w:ascii="標楷體" w:eastAsia="標楷體" w:hAnsi="標楷體"/>
              </w:rPr>
              <w:t>4</w:t>
            </w:r>
            <w:r>
              <w:rPr>
                <w:rFonts w:ascii="標楷體" w:eastAsia="標楷體" w:hAnsi="標楷體"/>
              </w:rPr>
              <w:t>款、第</w:t>
            </w:r>
            <w:r>
              <w:rPr>
                <w:rFonts w:ascii="標楷體" w:eastAsia="標楷體" w:hAnsi="標楷體"/>
              </w:rPr>
              <w:t>6</w:t>
            </w:r>
            <w:r>
              <w:rPr>
                <w:rFonts w:ascii="標楷體" w:eastAsia="標楷體" w:hAnsi="標楷體"/>
              </w:rPr>
              <w:t>款或第</w:t>
            </w:r>
            <w:r>
              <w:rPr>
                <w:rFonts w:ascii="標楷體" w:eastAsia="標楷體" w:hAnsi="標楷體"/>
              </w:rPr>
              <w:t>7</w:t>
            </w:r>
            <w:r>
              <w:rPr>
                <w:rFonts w:ascii="標楷體" w:eastAsia="標楷體" w:hAnsi="標楷體"/>
              </w:rPr>
              <w:t>款所定情形之一。</w:t>
            </w:r>
          </w:p>
          <w:p w:rsidR="00636A14" w:rsidRDefault="00423207">
            <w:pPr>
              <w:ind w:left="960" w:hanging="480"/>
              <w:jc w:val="both"/>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水土保持主管機關撤銷或廢止水土保持計畫或簡易水土保持申報書之核定處分。</w:t>
            </w:r>
          </w:p>
          <w:p w:rsidR="00636A14" w:rsidRDefault="00423207">
            <w:pPr>
              <w:ind w:left="960" w:hanging="480"/>
              <w:jc w:val="both"/>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於本要點第</w:t>
            </w:r>
            <w:r>
              <w:rPr>
                <w:rFonts w:ascii="標楷體" w:eastAsia="標楷體" w:hAnsi="標楷體"/>
              </w:rPr>
              <w:t>10</w:t>
            </w:r>
            <w:r>
              <w:rPr>
                <w:rFonts w:ascii="標楷體" w:eastAsia="標楷體" w:hAnsi="標楷體"/>
              </w:rPr>
              <w:t>點第</w:t>
            </w:r>
            <w:r>
              <w:rPr>
                <w:rFonts w:ascii="標楷體" w:eastAsia="標楷體" w:hAnsi="標楷體"/>
              </w:rPr>
              <w:t>1</w:t>
            </w:r>
            <w:r>
              <w:rPr>
                <w:rFonts w:ascii="標楷體" w:eastAsia="標楷體" w:hAnsi="標楷體"/>
              </w:rPr>
              <w:t>項所定期限內，未依原核定之動物保護相關設施經營計畫書內容完成興建、未報請完工檢查，或經檢查不合格。</w:t>
            </w:r>
          </w:p>
          <w:p w:rsidR="00636A14" w:rsidRDefault="00423207">
            <w:pPr>
              <w:ind w:left="960" w:hanging="480"/>
              <w:jc w:val="both"/>
              <w:rPr>
                <w:rFonts w:ascii="標楷體" w:eastAsia="標楷體" w:hAnsi="標楷體"/>
              </w:rPr>
            </w:pP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rPr>
              <w:t>於本要點第</w:t>
            </w:r>
            <w:r>
              <w:rPr>
                <w:rFonts w:ascii="標楷體" w:eastAsia="標楷體" w:hAnsi="標楷體"/>
              </w:rPr>
              <w:t>10</w:t>
            </w:r>
            <w:r>
              <w:rPr>
                <w:rFonts w:ascii="標楷體" w:eastAsia="標楷體" w:hAnsi="標楷體"/>
              </w:rPr>
              <w:t>點第</w:t>
            </w:r>
            <w:r>
              <w:rPr>
                <w:rFonts w:ascii="標楷體" w:eastAsia="標楷體" w:hAnsi="標楷體"/>
              </w:rPr>
              <w:t>2</w:t>
            </w:r>
            <w:r>
              <w:rPr>
                <w:rFonts w:ascii="標楷體" w:eastAsia="標楷體" w:hAnsi="標楷體"/>
              </w:rPr>
              <w:t>項所定期限內，未向建築主管機關申請建築執照、未向原核定機關申請展延或申請展延未獲同意，或建築主管機關不予核發、撤銷或廢止建築執照。</w:t>
            </w:r>
          </w:p>
          <w:p w:rsidR="00636A14" w:rsidRDefault="00423207">
            <w:pPr>
              <w:spacing w:line="260" w:lineRule="exact"/>
              <w:ind w:left="480"/>
              <w:jc w:val="both"/>
            </w:pPr>
            <w:r>
              <w:rPr>
                <w:rFonts w:ascii="標楷體" w:eastAsia="標楷體" w:hAnsi="標楷體"/>
              </w:rPr>
              <w:t>(</w:t>
            </w:r>
            <w:r>
              <w:rPr>
                <w:rFonts w:ascii="標楷體" w:eastAsia="標楷體" w:hAnsi="標楷體"/>
              </w:rPr>
              <w:t>五</w:t>
            </w:r>
            <w:r>
              <w:rPr>
                <w:rFonts w:ascii="標楷體" w:eastAsia="標楷體" w:hAnsi="標楷體"/>
              </w:rPr>
              <w:t>)</w:t>
            </w:r>
            <w:r>
              <w:rPr>
                <w:rFonts w:ascii="標楷體" w:eastAsia="標楷體" w:hAnsi="標楷體"/>
              </w:rPr>
              <w:t>未依原核定之動物保護相關設施經營計畫書內容使用。</w:t>
            </w:r>
          </w:p>
        </w:tc>
      </w:tr>
    </w:tbl>
    <w:p w:rsidR="00636A14" w:rsidRDefault="00423207">
      <w:pPr>
        <w:spacing w:before="180" w:line="300" w:lineRule="exact"/>
        <w:ind w:right="303"/>
        <w:jc w:val="right"/>
      </w:pPr>
      <w:r>
        <w:rPr>
          <w:rFonts w:ascii="標楷體" w:eastAsia="標楷體" w:hAnsi="標楷體"/>
          <w:sz w:val="32"/>
          <w:szCs w:val="32"/>
        </w:rPr>
        <w:t xml:space="preserve">苗栗縣縣長　</w:t>
      </w:r>
      <w:r>
        <w:rPr>
          <w:rFonts w:ascii="標楷體" w:eastAsia="標楷體" w:hAnsi="標楷體"/>
          <w:sz w:val="32"/>
          <w:szCs w:val="32"/>
        </w:rPr>
        <w:t>○</w:t>
      </w:r>
      <w:r>
        <w:rPr>
          <w:rFonts w:ascii="標楷體" w:eastAsia="標楷體" w:hAnsi="標楷體"/>
          <w:sz w:val="32"/>
          <w:szCs w:val="32"/>
        </w:rPr>
        <w:t xml:space="preserve">　</w:t>
      </w:r>
      <w:r>
        <w:rPr>
          <w:rFonts w:ascii="標楷體" w:eastAsia="標楷體" w:hAnsi="標楷體"/>
          <w:sz w:val="32"/>
          <w:szCs w:val="32"/>
        </w:rPr>
        <w:t>○</w:t>
      </w:r>
      <w:r>
        <w:rPr>
          <w:rFonts w:ascii="標楷體" w:eastAsia="標楷體" w:hAnsi="標楷體"/>
          <w:sz w:val="32"/>
          <w:szCs w:val="32"/>
        </w:rPr>
        <w:t xml:space="preserve">　</w:t>
      </w:r>
      <w:r>
        <w:rPr>
          <w:rFonts w:ascii="標楷體" w:eastAsia="標楷體" w:hAnsi="標楷體"/>
          <w:sz w:val="32"/>
          <w:szCs w:val="32"/>
        </w:rPr>
        <w:t>○</w:t>
      </w:r>
    </w:p>
    <w:sectPr w:rsidR="00636A14">
      <w:pgSz w:w="11907" w:h="16840"/>
      <w:pgMar w:top="567" w:right="1134" w:bottom="567" w:left="1134"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423207">
      <w:r>
        <w:separator/>
      </w:r>
    </w:p>
  </w:endnote>
  <w:endnote w:type="continuationSeparator" w:id="0">
    <w:p w:rsidR="00000000" w:rsidRDefault="0042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charset w:val="00"/>
    <w:family w:val="auto"/>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423207">
      <w:r>
        <w:rPr>
          <w:color w:val="000000"/>
        </w:rPr>
        <w:separator/>
      </w:r>
    </w:p>
  </w:footnote>
  <w:footnote w:type="continuationSeparator" w:id="0">
    <w:p w:rsidR="00000000" w:rsidRDefault="004232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36A14"/>
    <w:rsid w:val="00423207"/>
    <w:rsid w:val="00636A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F5A94BB-8426-4EAD-B9DA-9BE45103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a7">
    <w:name w:val="List Paragraph"/>
    <w:basedOn w:val="a"/>
    <w:pPr>
      <w:ind w:left="480"/>
    </w:pPr>
  </w:style>
  <w:style w:type="paragraph" w:customStyle="1" w:styleId="Standard">
    <w:name w:val="Standard"/>
    <w:pPr>
      <w:widowControl w:val="0"/>
      <w:suppressAutoHyphens/>
    </w:pPr>
    <w:rPr>
      <w:rFonts w:eastAsia="新細明體, PMingLiU"/>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575</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附件五 </dc:title>
  <dc:subject/>
  <dc:creator>LA2206</dc:creator>
  <cp:lastModifiedBy>仁建 林</cp:lastModifiedBy>
  <cp:revision>2</cp:revision>
  <cp:lastPrinted>2023-05-17T02:33:00Z</cp:lastPrinted>
  <dcterms:created xsi:type="dcterms:W3CDTF">2023-05-23T03:50:00Z</dcterms:created>
  <dcterms:modified xsi:type="dcterms:W3CDTF">2023-05-23T03:50:00Z</dcterms:modified>
</cp:coreProperties>
</file>