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94" w:rsidRPr="00DC5990" w:rsidRDefault="00E160F3" w:rsidP="00DC599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5990">
        <w:rPr>
          <w:rFonts w:ascii="標楷體" w:eastAsia="標楷體" w:hAnsi="標楷體" w:hint="eastAsia"/>
          <w:b/>
          <w:sz w:val="32"/>
          <w:szCs w:val="32"/>
        </w:rPr>
        <w:t>「</w:t>
      </w:r>
      <w:r w:rsidR="0047365D">
        <w:rPr>
          <w:rFonts w:ascii="標楷體" w:eastAsia="標楷體" w:hAnsi="標楷體" w:hint="eastAsia"/>
          <w:b/>
          <w:sz w:val="32"/>
          <w:szCs w:val="32"/>
        </w:rPr>
        <w:t>苗栗縣政府原住民族地方文化館</w:t>
      </w:r>
      <w:r w:rsidR="00DD65B3">
        <w:rPr>
          <w:rFonts w:ascii="標楷體" w:eastAsia="標楷體" w:hAnsi="標楷體" w:hint="eastAsia"/>
          <w:b/>
          <w:sz w:val="32"/>
          <w:szCs w:val="32"/>
        </w:rPr>
        <w:t>聯絡資訊</w:t>
      </w:r>
      <w:bookmarkStart w:id="0" w:name="_GoBack"/>
      <w:bookmarkEnd w:id="0"/>
      <w:r w:rsidRPr="00DC5990">
        <w:rPr>
          <w:rFonts w:ascii="標楷體" w:eastAsia="標楷體" w:hAnsi="標楷體" w:hint="eastAsia"/>
          <w:b/>
          <w:sz w:val="32"/>
          <w:szCs w:val="32"/>
        </w:rPr>
        <w:t>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2"/>
        <w:gridCol w:w="3334"/>
        <w:gridCol w:w="2433"/>
        <w:gridCol w:w="2143"/>
      </w:tblGrid>
      <w:tr w:rsidR="00EE06AA" w:rsidTr="00EE06AA">
        <w:trPr>
          <w:trHeight w:val="559"/>
        </w:trPr>
        <w:tc>
          <w:tcPr>
            <w:tcW w:w="2772" w:type="dxa"/>
            <w:shd w:val="clear" w:color="auto" w:fill="D6E3BC" w:themeFill="accent3" w:themeFillTint="66"/>
          </w:tcPr>
          <w:p w:rsidR="00EE06AA" w:rsidRPr="00173BE5" w:rsidRDefault="00EE06AA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館舍名稱</w:t>
            </w:r>
          </w:p>
        </w:tc>
        <w:tc>
          <w:tcPr>
            <w:tcW w:w="3334" w:type="dxa"/>
            <w:shd w:val="clear" w:color="auto" w:fill="D6E3BC" w:themeFill="accent3" w:themeFillTint="66"/>
          </w:tcPr>
          <w:p w:rsidR="00EE06AA" w:rsidRPr="00173BE5" w:rsidRDefault="00EE06AA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433" w:type="dxa"/>
            <w:shd w:val="clear" w:color="auto" w:fill="D6E3BC" w:themeFill="accent3" w:themeFillTint="66"/>
          </w:tcPr>
          <w:p w:rsidR="00EE06AA" w:rsidRPr="00173BE5" w:rsidRDefault="00EE06AA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3BE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43" w:type="dxa"/>
            <w:shd w:val="clear" w:color="auto" w:fill="D6E3BC" w:themeFill="accent3" w:themeFillTint="66"/>
          </w:tcPr>
          <w:p w:rsidR="00EE06AA" w:rsidRPr="00173BE5" w:rsidRDefault="00EE06AA" w:rsidP="00173B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開館時間</w:t>
            </w:r>
          </w:p>
        </w:tc>
      </w:tr>
      <w:tr w:rsidR="00EE06AA" w:rsidTr="00EE06AA">
        <w:trPr>
          <w:trHeight w:val="805"/>
        </w:trPr>
        <w:tc>
          <w:tcPr>
            <w:tcW w:w="2772" w:type="dxa"/>
          </w:tcPr>
          <w:p w:rsidR="00EE06AA" w:rsidRPr="0047365D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5D">
              <w:rPr>
                <w:rFonts w:ascii="標楷體" w:eastAsia="標楷體" w:hAnsi="標楷體" w:hint="eastAsia"/>
                <w:sz w:val="28"/>
                <w:szCs w:val="28"/>
              </w:rPr>
              <w:t>苗栗縣賽夏族民俗文物館</w:t>
            </w:r>
          </w:p>
        </w:tc>
        <w:tc>
          <w:tcPr>
            <w:tcW w:w="3334" w:type="dxa"/>
          </w:tcPr>
          <w:p w:rsidR="00EE06AA" w:rsidRPr="0047365D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5D">
              <w:rPr>
                <w:rFonts w:ascii="標楷體" w:eastAsia="標楷體" w:hAnsi="標楷體" w:hint="eastAsia"/>
                <w:sz w:val="28"/>
                <w:szCs w:val="28"/>
              </w:rPr>
              <w:t>35346苗栗縣南庄鄉東河村16鄰向天湖25號</w:t>
            </w:r>
          </w:p>
        </w:tc>
        <w:tc>
          <w:tcPr>
            <w:tcW w:w="2433" w:type="dxa"/>
          </w:tcPr>
          <w:p w:rsidR="00EE06AA" w:rsidRPr="0047365D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EE06AA"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94</w:t>
            </w:r>
            <w:r w:rsidRPr="00EE06AA">
              <w:rPr>
                <w:rFonts w:ascii="標楷體" w:eastAsia="標楷體" w:hAnsi="標楷體"/>
                <w:sz w:val="28"/>
                <w:szCs w:val="28"/>
              </w:rPr>
              <w:t>1805</w:t>
            </w:r>
          </w:p>
        </w:tc>
        <w:tc>
          <w:tcPr>
            <w:tcW w:w="2143" w:type="dxa"/>
          </w:tcPr>
          <w:p w:rsidR="00EE06AA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周一休館</w:t>
            </w:r>
          </w:p>
          <w:p w:rsidR="00EE06AA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周二至周日(9：00-17：00)</w:t>
            </w:r>
          </w:p>
        </w:tc>
      </w:tr>
      <w:tr w:rsidR="00EE06AA" w:rsidTr="00EE06AA">
        <w:trPr>
          <w:trHeight w:val="784"/>
        </w:trPr>
        <w:tc>
          <w:tcPr>
            <w:tcW w:w="2772" w:type="dxa"/>
          </w:tcPr>
          <w:p w:rsidR="00EE06AA" w:rsidRPr="0047365D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5D">
              <w:rPr>
                <w:rFonts w:ascii="標楷體" w:eastAsia="標楷體" w:hAnsi="標楷體" w:hint="eastAsia"/>
                <w:sz w:val="28"/>
                <w:szCs w:val="28"/>
              </w:rPr>
              <w:t>苗栗縣泰雅文物館</w:t>
            </w:r>
          </w:p>
        </w:tc>
        <w:tc>
          <w:tcPr>
            <w:tcW w:w="3334" w:type="dxa"/>
          </w:tcPr>
          <w:p w:rsidR="00EE06AA" w:rsidRPr="0047365D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365D">
              <w:rPr>
                <w:rFonts w:ascii="標楷體" w:eastAsia="標楷體" w:hAnsi="標楷體" w:hint="eastAsia"/>
                <w:sz w:val="28"/>
                <w:szCs w:val="28"/>
              </w:rPr>
              <w:t>365苗栗縣泰安鄉錦水村圓墩6鄰46-3號</w:t>
            </w:r>
          </w:p>
        </w:tc>
        <w:tc>
          <w:tcPr>
            <w:tcW w:w="2433" w:type="dxa"/>
          </w:tcPr>
          <w:p w:rsidR="00EE06AA" w:rsidRPr="0047365D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6AA">
              <w:rPr>
                <w:rFonts w:ascii="標楷體" w:eastAsia="標楷體" w:hAnsi="標楷體"/>
                <w:sz w:val="28"/>
                <w:szCs w:val="28"/>
              </w:rPr>
              <w:t>037-825024</w:t>
            </w:r>
          </w:p>
        </w:tc>
        <w:tc>
          <w:tcPr>
            <w:tcW w:w="2143" w:type="dxa"/>
          </w:tcPr>
          <w:p w:rsidR="00EE06AA" w:rsidRPr="00EE06AA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6AA">
              <w:rPr>
                <w:rFonts w:ascii="標楷體" w:eastAsia="標楷體" w:hAnsi="標楷體" w:hint="eastAsia"/>
                <w:sz w:val="28"/>
                <w:szCs w:val="28"/>
              </w:rPr>
              <w:t>周一休館</w:t>
            </w:r>
          </w:p>
          <w:p w:rsidR="00EE06AA" w:rsidRPr="0047365D" w:rsidRDefault="00EE06AA" w:rsidP="00EA55B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06AA">
              <w:rPr>
                <w:rFonts w:ascii="標楷體" w:eastAsia="標楷體" w:hAnsi="標楷體" w:hint="eastAsia"/>
                <w:sz w:val="28"/>
                <w:szCs w:val="28"/>
              </w:rPr>
              <w:t>周二至周日(9：00-17：00)</w:t>
            </w:r>
          </w:p>
        </w:tc>
      </w:tr>
    </w:tbl>
    <w:p w:rsidR="00E160F3" w:rsidRPr="00E160F3" w:rsidRDefault="00E160F3">
      <w:pPr>
        <w:rPr>
          <w:rFonts w:ascii="標楷體" w:eastAsia="標楷體" w:hAnsi="標楷體"/>
          <w:sz w:val="28"/>
          <w:szCs w:val="28"/>
        </w:rPr>
      </w:pPr>
    </w:p>
    <w:sectPr w:rsidR="00E160F3" w:rsidRPr="00E160F3" w:rsidSect="005455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.">
    <w:altName w:val="標楷體s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C1"/>
    <w:rsid w:val="000B5BF9"/>
    <w:rsid w:val="00165608"/>
    <w:rsid w:val="00173BE5"/>
    <w:rsid w:val="002B442F"/>
    <w:rsid w:val="0047365D"/>
    <w:rsid w:val="005455C1"/>
    <w:rsid w:val="00571F57"/>
    <w:rsid w:val="005807A3"/>
    <w:rsid w:val="00602ED4"/>
    <w:rsid w:val="006529D6"/>
    <w:rsid w:val="00825420"/>
    <w:rsid w:val="008E11D8"/>
    <w:rsid w:val="00A07494"/>
    <w:rsid w:val="00DC5990"/>
    <w:rsid w:val="00DD65B3"/>
    <w:rsid w:val="00E160F3"/>
    <w:rsid w:val="00EA55B0"/>
    <w:rsid w:val="00E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65D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65D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83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6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9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23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4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61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51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8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67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8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6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7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1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1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7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75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21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1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4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88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14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BC32-6254-4694-A983-AAC5356D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248486</cp:lastModifiedBy>
  <cp:revision>3</cp:revision>
  <dcterms:created xsi:type="dcterms:W3CDTF">2020-08-05T06:50:00Z</dcterms:created>
  <dcterms:modified xsi:type="dcterms:W3CDTF">2020-09-24T06:19:00Z</dcterms:modified>
</cp:coreProperties>
</file>