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02" w:rsidRPr="00E65002" w:rsidRDefault="00E65002" w:rsidP="00E65002">
      <w:pPr>
        <w:jc w:val="center"/>
        <w:rPr>
          <w:rFonts w:ascii="標楷體" w:eastAsia="標楷體" w:hAnsi="標楷體"/>
          <w:b/>
          <w:sz w:val="44"/>
          <w:szCs w:val="32"/>
        </w:rPr>
      </w:pPr>
      <w:bookmarkStart w:id="0" w:name="_GoBack"/>
      <w:bookmarkEnd w:id="0"/>
      <w:r w:rsidRPr="00E65002">
        <w:rPr>
          <w:rFonts w:ascii="標楷體" w:eastAsia="標楷體" w:hAnsi="標楷體" w:hint="eastAsia"/>
          <w:b/>
          <w:sz w:val="44"/>
          <w:szCs w:val="32"/>
        </w:rPr>
        <w:t>切結書</w:t>
      </w:r>
    </w:p>
    <w:p w:rsidR="00883870" w:rsidRPr="00E65002" w:rsidRDefault="00150549">
      <w:pPr>
        <w:rPr>
          <w:rFonts w:ascii="標楷體" w:eastAsia="標楷體" w:hAnsi="標楷體"/>
          <w:sz w:val="32"/>
          <w:szCs w:val="32"/>
        </w:rPr>
      </w:pPr>
      <w:r w:rsidRPr="00E65002">
        <w:rPr>
          <w:rFonts w:ascii="標楷體" w:eastAsia="標楷體" w:hAnsi="標楷體" w:hint="eastAsia"/>
          <w:sz w:val="32"/>
          <w:szCs w:val="32"/>
        </w:rPr>
        <w:t>對於提供不實單據、照片等資料，向本所</w:t>
      </w:r>
      <w:r w:rsidR="00E65002">
        <w:rPr>
          <w:rFonts w:ascii="標楷體" w:eastAsia="標楷體" w:hAnsi="標楷體" w:hint="eastAsia"/>
          <w:sz w:val="32"/>
          <w:szCs w:val="32"/>
        </w:rPr>
        <w:t>申</w:t>
      </w:r>
      <w:r w:rsidRPr="00E65002">
        <w:rPr>
          <w:rFonts w:ascii="標楷體" w:eastAsia="標楷體" w:hAnsi="標楷體" w:hint="eastAsia"/>
          <w:sz w:val="32"/>
          <w:szCs w:val="32"/>
        </w:rPr>
        <w:t>請經費補助</w:t>
      </w:r>
      <w:r w:rsidR="00E65002">
        <w:rPr>
          <w:rFonts w:ascii="標楷體" w:eastAsia="標楷體" w:hAnsi="標楷體" w:hint="eastAsia"/>
          <w:sz w:val="32"/>
          <w:szCs w:val="32"/>
        </w:rPr>
        <w:t>者</w:t>
      </w:r>
      <w:r w:rsidRPr="00E65002">
        <w:rPr>
          <w:rFonts w:ascii="標楷體" w:eastAsia="標楷體" w:hAnsi="標楷體" w:hint="eastAsia"/>
          <w:sz w:val="32"/>
          <w:szCs w:val="32"/>
        </w:rPr>
        <w:t>，可能涉及相關刑事責任：</w:t>
      </w:r>
    </w:p>
    <w:p w:rsidR="00150549" w:rsidRPr="00E65002" w:rsidRDefault="00E6500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150549" w:rsidRPr="00E65002">
        <w:rPr>
          <w:rFonts w:ascii="標楷體" w:eastAsia="標楷體" w:hAnsi="標楷體" w:hint="eastAsia"/>
          <w:b/>
          <w:sz w:val="32"/>
          <w:szCs w:val="32"/>
        </w:rPr>
        <w:t>刑法-</w:t>
      </w:r>
      <w:r w:rsidRPr="00E6500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9FBFB"/>
        </w:rPr>
        <w:t>偽</w:t>
      </w:r>
      <w:r w:rsidR="00150549" w:rsidRPr="00E65002">
        <w:rPr>
          <w:rFonts w:ascii="標楷體" w:eastAsia="標楷體" w:hAnsi="標楷體" w:hint="eastAsia"/>
          <w:b/>
          <w:sz w:val="32"/>
          <w:szCs w:val="32"/>
        </w:rPr>
        <w:t>造</w:t>
      </w:r>
      <w:r w:rsidR="000F6BBF" w:rsidRPr="00E65002">
        <w:rPr>
          <w:rFonts w:ascii="標楷體" w:eastAsia="標楷體" w:hAnsi="標楷體" w:hint="eastAsia"/>
          <w:b/>
          <w:sz w:val="32"/>
          <w:szCs w:val="32"/>
        </w:rPr>
        <w:t>文書印文罪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E65002" w:rsidRPr="00E65002" w:rsidRDefault="00150549" w:rsidP="00150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32"/>
          <w:szCs w:val="32"/>
          <w:shd w:val="clear" w:color="auto" w:fill="F9FBFB"/>
        </w:rPr>
      </w:pPr>
      <w:r w:rsidRPr="00E65002">
        <w:rPr>
          <w:rFonts w:ascii="標楷體" w:eastAsia="標楷體" w:hAnsi="標楷體" w:hint="eastAsia"/>
          <w:sz w:val="32"/>
          <w:szCs w:val="32"/>
        </w:rPr>
        <w:t xml:space="preserve">第211條 </w:t>
      </w:r>
    </w:p>
    <w:p w:rsidR="00150549" w:rsidRPr="00E65002" w:rsidRDefault="00150549" w:rsidP="00E65002">
      <w:pPr>
        <w:pStyle w:val="a3"/>
        <w:ind w:leftChars="0"/>
        <w:rPr>
          <w:rFonts w:ascii="標楷體" w:eastAsia="標楷體" w:hAnsi="標楷體"/>
          <w:color w:val="000000"/>
          <w:sz w:val="32"/>
          <w:szCs w:val="32"/>
          <w:shd w:val="clear" w:color="auto" w:fill="F9FBFB"/>
        </w:rPr>
      </w:pPr>
      <w:r w:rsidRPr="00E65002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偽造、變造私文書，足以生損害於公眾或他人者，處五年以下有期徒刑。</w:t>
      </w:r>
    </w:p>
    <w:p w:rsidR="00E65002" w:rsidRPr="00E65002" w:rsidRDefault="00150549" w:rsidP="00150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E65002">
        <w:rPr>
          <w:rFonts w:ascii="標楷體" w:eastAsia="標楷體" w:hAnsi="標楷體" w:hint="eastAsia"/>
          <w:sz w:val="32"/>
          <w:szCs w:val="32"/>
        </w:rPr>
        <w:t xml:space="preserve">第214 </w:t>
      </w:r>
    </w:p>
    <w:p w:rsidR="00150549" w:rsidRPr="00E65002" w:rsidRDefault="00150549" w:rsidP="00E65002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E65002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明知為不實之事項，而使公務員登載於職務上所掌之公文書，足以生損害於公眾或他人者，處三年以下有期徒刑、拘役或五百元以下罰金。</w:t>
      </w:r>
    </w:p>
    <w:p w:rsidR="00E65002" w:rsidRPr="00E65002" w:rsidRDefault="00150549" w:rsidP="00150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E65002">
        <w:rPr>
          <w:rFonts w:ascii="標楷體" w:eastAsia="標楷體" w:hAnsi="標楷體" w:hint="eastAsia"/>
          <w:sz w:val="32"/>
          <w:szCs w:val="32"/>
        </w:rPr>
        <w:t xml:space="preserve">第215條 </w:t>
      </w:r>
    </w:p>
    <w:p w:rsidR="00150549" w:rsidRPr="00E65002" w:rsidRDefault="00150549" w:rsidP="00E65002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E65002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從事業務之人，明知為不實之事項，而登載於其業務上作成之文書，足以生損害於公眾或他人者，處三年以下有期徒刑、拘役或五百元以下罰金。</w:t>
      </w:r>
    </w:p>
    <w:p w:rsidR="000F6BBF" w:rsidRPr="00E65002" w:rsidRDefault="00E65002" w:rsidP="000F6BBF">
      <w:pPr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9FBFB"/>
        </w:rPr>
      </w:pPr>
      <w:r w:rsidRPr="00E65002">
        <w:rPr>
          <w:rFonts w:ascii="標楷體" w:eastAsia="標楷體" w:hAnsi="標楷體" w:hint="eastAsia"/>
          <w:b/>
          <w:sz w:val="32"/>
          <w:szCs w:val="32"/>
        </w:rPr>
        <w:t>「</w:t>
      </w:r>
      <w:r w:rsidR="000F6BBF" w:rsidRPr="00E65002">
        <w:rPr>
          <w:rFonts w:ascii="標楷體" w:eastAsia="標楷體" w:hAnsi="標楷體" w:hint="eastAsia"/>
          <w:b/>
          <w:sz w:val="32"/>
          <w:szCs w:val="32"/>
        </w:rPr>
        <w:t>刑法-</w:t>
      </w:r>
      <w:r w:rsidR="000F6BBF" w:rsidRPr="00E65002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9FBFB"/>
        </w:rPr>
        <w:t>詐欺背信及重利罪</w:t>
      </w:r>
      <w:r w:rsidRPr="00E65002">
        <w:rPr>
          <w:rFonts w:ascii="標楷體" w:eastAsia="標楷體" w:hAnsi="標楷體" w:hint="eastAsia"/>
          <w:b/>
          <w:bCs/>
          <w:color w:val="000000"/>
          <w:sz w:val="32"/>
          <w:szCs w:val="32"/>
          <w:shd w:val="clear" w:color="auto" w:fill="F9FBFB"/>
        </w:rPr>
        <w:t>」</w:t>
      </w:r>
    </w:p>
    <w:p w:rsidR="000F6BBF" w:rsidRPr="00E65002" w:rsidRDefault="000F6BBF" w:rsidP="000F6BB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65002">
        <w:rPr>
          <w:rFonts w:ascii="標楷體" w:eastAsia="標楷體" w:hAnsi="標楷體" w:hint="eastAsia"/>
          <w:sz w:val="32"/>
          <w:szCs w:val="32"/>
        </w:rPr>
        <w:t xml:space="preserve">第339條 </w:t>
      </w:r>
      <w:r w:rsidRPr="00E65002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意圖為自己或第三人不法之所有，以詐術使人將本人或第三人之物交付者，處五年以下有期徒刑、拘役或科或併科五十萬元以下罰金。</w:t>
      </w:r>
      <w:r w:rsidRPr="00E65002">
        <w:rPr>
          <w:rFonts w:ascii="標楷體" w:eastAsia="標楷體" w:hAnsi="標楷體" w:hint="eastAsia"/>
          <w:color w:val="000000"/>
          <w:sz w:val="32"/>
          <w:szCs w:val="32"/>
        </w:rPr>
        <w:br/>
      </w:r>
      <w:r w:rsidRPr="00E65002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lastRenderedPageBreak/>
        <w:t>以前項方法得財產上不法之利益或使第三人得之者，亦同。</w:t>
      </w:r>
      <w:r w:rsidRPr="00E65002">
        <w:rPr>
          <w:rFonts w:ascii="標楷體" w:eastAsia="標楷體" w:hAnsi="標楷體" w:hint="eastAsia"/>
          <w:color w:val="000000"/>
          <w:sz w:val="32"/>
          <w:szCs w:val="32"/>
        </w:rPr>
        <w:br/>
      </w:r>
      <w:r w:rsidRPr="00E65002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前二項之未遂犯罰之。</w:t>
      </w:r>
    </w:p>
    <w:p w:rsidR="00E65002" w:rsidRDefault="00E65002" w:rsidP="00E65002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:rsidR="00E65002" w:rsidRDefault="00E65002" w:rsidP="00E65002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:rsidR="00E65002" w:rsidRDefault="00E65002" w:rsidP="00E65002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:rsidR="006463E9" w:rsidRDefault="006463E9" w:rsidP="00E65002">
      <w:pPr>
        <w:pStyle w:val="a3"/>
        <w:ind w:leftChars="0"/>
        <w:rPr>
          <w:rFonts w:ascii="標楷體" w:eastAsia="標楷體" w:hAnsi="標楷體"/>
          <w:sz w:val="32"/>
          <w:szCs w:val="32"/>
        </w:rPr>
      </w:pPr>
    </w:p>
    <w:p w:rsidR="00E65002" w:rsidRDefault="00E65002" w:rsidP="00E65002">
      <w:pPr>
        <w:pStyle w:val="Web"/>
        <w:spacing w:line="641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有關上述法令規定已充分瞭解</w:t>
      </w:r>
      <w:r w:rsidR="006463E9">
        <w:rPr>
          <w:rFonts w:ascii="標楷體" w:eastAsia="標楷體" w:hAnsi="標楷體" w:hint="eastAsia"/>
          <w:sz w:val="32"/>
          <w:szCs w:val="32"/>
        </w:rPr>
        <w:t>並願確實遵行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6463E9">
        <w:rPr>
          <w:rFonts w:ascii="標楷體" w:eastAsia="標楷體" w:hAnsi="標楷體" w:hint="eastAsia"/>
          <w:sz w:val="32"/>
          <w:szCs w:val="32"/>
        </w:rPr>
        <w:t>若有不實申請情形，自負相關刑事責任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22468" w:rsidRDefault="00022468" w:rsidP="00E65002">
      <w:pPr>
        <w:pStyle w:val="Web"/>
        <w:spacing w:line="641" w:lineRule="atLeast"/>
        <w:rPr>
          <w:rFonts w:ascii="標楷體" w:eastAsia="標楷體" w:hAnsi="標楷體"/>
          <w:sz w:val="32"/>
          <w:szCs w:val="32"/>
        </w:rPr>
      </w:pPr>
    </w:p>
    <w:p w:rsidR="00022468" w:rsidRPr="00022468" w:rsidRDefault="00022468" w:rsidP="00E65002">
      <w:pPr>
        <w:pStyle w:val="Web"/>
        <w:spacing w:line="641" w:lineRule="atLeast"/>
      </w:pPr>
      <w:r>
        <w:rPr>
          <w:rFonts w:ascii="標楷體" w:eastAsia="標楷體" w:hAnsi="標楷體" w:hint="eastAsia"/>
          <w:sz w:val="32"/>
          <w:szCs w:val="32"/>
        </w:rPr>
        <w:t>此致 苗栗縣竹南鎮公所</w:t>
      </w:r>
    </w:p>
    <w:p w:rsidR="00E65002" w:rsidRDefault="00E65002" w:rsidP="00E65002">
      <w:pPr>
        <w:pStyle w:val="Web"/>
        <w:spacing w:line="641" w:lineRule="atLeast"/>
        <w:ind w:left="480" w:firstLine="2240"/>
      </w:pPr>
      <w:r>
        <w:rPr>
          <w:rFonts w:ascii="標楷體" w:eastAsia="標楷體" w:hAnsi="標楷體" w:hint="eastAsia"/>
          <w:sz w:val="32"/>
          <w:szCs w:val="32"/>
        </w:rPr>
        <w:t>立書人</w:t>
      </w:r>
    </w:p>
    <w:p w:rsidR="00E65002" w:rsidRDefault="006463E9" w:rsidP="00E65002">
      <w:pPr>
        <w:pStyle w:val="Web"/>
        <w:spacing w:line="641" w:lineRule="atLeast"/>
      </w:pPr>
      <w:r>
        <w:rPr>
          <w:rFonts w:ascii="標楷體" w:eastAsia="標楷體" w:hAnsi="標楷體" w:hint="eastAsia"/>
          <w:sz w:val="32"/>
          <w:szCs w:val="32"/>
        </w:rPr>
        <w:t xml:space="preserve">                    受補助單位</w:t>
      </w:r>
      <w:r w:rsidR="00E65002">
        <w:rPr>
          <w:rFonts w:ascii="標楷體" w:eastAsia="標楷體" w:hAnsi="標楷體" w:hint="eastAsia"/>
          <w:sz w:val="32"/>
          <w:szCs w:val="32"/>
        </w:rPr>
        <w:t>：　　　　　（蓋章）</w:t>
      </w:r>
    </w:p>
    <w:p w:rsidR="006463E9" w:rsidRPr="00022468" w:rsidRDefault="00E65002" w:rsidP="00022468">
      <w:pPr>
        <w:pStyle w:val="Web"/>
        <w:spacing w:line="641" w:lineRule="atLeast"/>
        <w:ind w:firstLine="3198"/>
      </w:pPr>
      <w:r>
        <w:rPr>
          <w:rFonts w:ascii="標楷體" w:eastAsia="標楷體" w:hAnsi="標楷體" w:hint="eastAsia"/>
          <w:sz w:val="32"/>
          <w:szCs w:val="32"/>
        </w:rPr>
        <w:t xml:space="preserve">負責人：　　　　　　</w:t>
      </w:r>
      <w:r w:rsidR="006463E9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（蓋章）</w:t>
      </w:r>
    </w:p>
    <w:p w:rsidR="006463E9" w:rsidRDefault="006463E9" w:rsidP="006463E9">
      <w:pPr>
        <w:pStyle w:val="Web"/>
        <w:spacing w:line="641" w:lineRule="atLeast"/>
        <w:ind w:left="480" w:firstLine="2240"/>
        <w:rPr>
          <w:rFonts w:ascii="標楷體" w:eastAsia="標楷體" w:hAnsi="標楷體"/>
          <w:sz w:val="32"/>
          <w:szCs w:val="32"/>
        </w:rPr>
      </w:pPr>
    </w:p>
    <w:p w:rsidR="00E65002" w:rsidRPr="006463E9" w:rsidRDefault="00E65002" w:rsidP="006463E9">
      <w:pPr>
        <w:pStyle w:val="Web"/>
        <w:spacing w:line="641" w:lineRule="atLeast"/>
        <w:ind w:left="480" w:firstLine="2240"/>
        <w:jc w:val="distribute"/>
      </w:pPr>
      <w:r>
        <w:rPr>
          <w:rFonts w:ascii="標楷體" w:eastAsia="標楷體" w:hAnsi="標楷體" w:hint="eastAsia"/>
          <w:sz w:val="32"/>
          <w:szCs w:val="32"/>
        </w:rPr>
        <w:t>中華民國 年 月 日</w:t>
      </w:r>
    </w:p>
    <w:sectPr w:rsidR="00E65002" w:rsidRPr="006463E9" w:rsidSect="00B250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53" w:rsidRDefault="008C1753" w:rsidP="00022468">
      <w:r>
        <w:separator/>
      </w:r>
    </w:p>
  </w:endnote>
  <w:endnote w:type="continuationSeparator" w:id="0">
    <w:p w:rsidR="008C1753" w:rsidRDefault="008C1753" w:rsidP="0002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53" w:rsidRDefault="008C1753" w:rsidP="00022468">
      <w:r>
        <w:separator/>
      </w:r>
    </w:p>
  </w:footnote>
  <w:footnote w:type="continuationSeparator" w:id="0">
    <w:p w:rsidR="008C1753" w:rsidRDefault="008C1753" w:rsidP="0002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2D4"/>
    <w:multiLevelType w:val="hybridMultilevel"/>
    <w:tmpl w:val="703AE8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4CD618D"/>
    <w:multiLevelType w:val="hybridMultilevel"/>
    <w:tmpl w:val="51188E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49"/>
    <w:rsid w:val="00022468"/>
    <w:rsid w:val="000F6BBF"/>
    <w:rsid w:val="00150549"/>
    <w:rsid w:val="002319D8"/>
    <w:rsid w:val="006463E9"/>
    <w:rsid w:val="007D0A45"/>
    <w:rsid w:val="0085768B"/>
    <w:rsid w:val="00883870"/>
    <w:rsid w:val="008C1753"/>
    <w:rsid w:val="00983354"/>
    <w:rsid w:val="00B25089"/>
    <w:rsid w:val="00BB0F1E"/>
    <w:rsid w:val="00E501E4"/>
    <w:rsid w:val="00E65002"/>
    <w:rsid w:val="00F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49"/>
    <w:pPr>
      <w:ind w:leftChars="200" w:left="480"/>
    </w:pPr>
  </w:style>
  <w:style w:type="paragraph" w:styleId="Web">
    <w:name w:val="Normal (Web)"/>
    <w:basedOn w:val="a"/>
    <w:uiPriority w:val="99"/>
    <w:unhideWhenUsed/>
    <w:rsid w:val="00E65002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22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24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24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49"/>
    <w:pPr>
      <w:ind w:leftChars="200" w:left="480"/>
    </w:pPr>
  </w:style>
  <w:style w:type="paragraph" w:styleId="Web">
    <w:name w:val="Normal (Web)"/>
    <w:basedOn w:val="a"/>
    <w:uiPriority w:val="99"/>
    <w:unhideWhenUsed/>
    <w:rsid w:val="00E65002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22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24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2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24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2019-12-18T03:42:00Z</dcterms:created>
  <dcterms:modified xsi:type="dcterms:W3CDTF">2019-12-18T03:42:00Z</dcterms:modified>
</cp:coreProperties>
</file>