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C1" w:rsidRPr="00C853AA" w:rsidRDefault="00EA5716" w:rsidP="00EA5716">
      <w:pPr>
        <w:jc w:val="center"/>
        <w:rPr>
          <w:rFonts w:ascii="標楷體" w:eastAsia="標楷體" w:hAnsi="標楷體"/>
          <w:sz w:val="40"/>
          <w:szCs w:val="40"/>
        </w:rPr>
      </w:pPr>
      <w:r w:rsidRPr="00C853AA">
        <w:rPr>
          <w:rFonts w:ascii="標楷體" w:eastAsia="標楷體" w:hAnsi="標楷體" w:hint="eastAsia"/>
          <w:sz w:val="40"/>
          <w:szCs w:val="40"/>
        </w:rPr>
        <w:t>卓蘭鎮公所辦理「社區工作發展業務」補助公告</w:t>
      </w:r>
    </w:p>
    <w:p w:rsidR="00EA5716" w:rsidRPr="00EA5716" w:rsidRDefault="00EA5716" w:rsidP="00EA5716">
      <w:pPr>
        <w:jc w:val="center"/>
        <w:rPr>
          <w:rFonts w:ascii="標楷體" w:eastAsia="標楷體" w:hAnsi="標楷體" w:hint="eastAsia"/>
          <w:szCs w:val="24"/>
        </w:rPr>
      </w:pPr>
    </w:p>
    <w:p w:rsidR="00EA5716" w:rsidRPr="00EA5716" w:rsidRDefault="00EA5716" w:rsidP="00EA57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A5716">
        <w:rPr>
          <w:rFonts w:ascii="標楷體" w:eastAsia="標楷體" w:hAnsi="標楷體" w:hint="eastAsia"/>
          <w:sz w:val="28"/>
          <w:szCs w:val="28"/>
        </w:rPr>
        <w:t>補助項目：依本所補助民間團體作業要點申請項目。</w:t>
      </w:r>
    </w:p>
    <w:p w:rsidR="00EA5716" w:rsidRDefault="002F437B" w:rsidP="00EA57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申請期間：自1月1日</w:t>
      </w:r>
      <w:r w:rsidR="00BB36FA">
        <w:rPr>
          <w:rFonts w:ascii="標楷體" w:eastAsia="標楷體" w:hAnsi="標楷體" w:hint="eastAsia"/>
          <w:sz w:val="28"/>
          <w:szCs w:val="28"/>
        </w:rPr>
        <w:t>起</w:t>
      </w:r>
      <w:r>
        <w:rPr>
          <w:rFonts w:ascii="標楷體" w:eastAsia="標楷體" w:hAnsi="標楷體" w:hint="eastAsia"/>
          <w:sz w:val="28"/>
          <w:szCs w:val="28"/>
        </w:rPr>
        <w:t>至1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BB36FA">
        <w:rPr>
          <w:rFonts w:ascii="標楷體" w:eastAsia="標楷體" w:hAnsi="標楷體" w:hint="eastAsia"/>
          <w:sz w:val="28"/>
          <w:szCs w:val="28"/>
        </w:rPr>
        <w:t>止。</w:t>
      </w:r>
    </w:p>
    <w:p w:rsidR="002F437B" w:rsidRDefault="002F437B" w:rsidP="00EA57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資格條件：</w:t>
      </w:r>
      <w:r>
        <w:rPr>
          <w:rFonts w:ascii="標楷體" w:eastAsia="標楷體" w:hAnsi="標楷體" w:hint="eastAsia"/>
          <w:sz w:val="28"/>
          <w:szCs w:val="28"/>
        </w:rPr>
        <w:t>設籍本鎮並</w:t>
      </w:r>
      <w:r w:rsidRPr="00896BB1">
        <w:rPr>
          <w:rFonts w:ascii="標楷體" w:eastAsia="標楷體" w:hAnsi="標楷體" w:hint="eastAsia"/>
          <w:sz w:val="28"/>
          <w:szCs w:val="28"/>
        </w:rPr>
        <w:t>經主管機關核准立案之</w:t>
      </w:r>
      <w:r>
        <w:rPr>
          <w:rFonts w:ascii="標楷體" w:eastAsia="標楷體" w:hAnsi="標楷體" w:hint="eastAsia"/>
          <w:sz w:val="28"/>
          <w:szCs w:val="28"/>
        </w:rPr>
        <w:t>民間</w:t>
      </w:r>
      <w:r w:rsidRPr="00896BB1">
        <w:rPr>
          <w:rFonts w:ascii="標楷體" w:eastAsia="標楷體" w:hAnsi="標楷體" w:hint="eastAsia"/>
          <w:sz w:val="28"/>
          <w:szCs w:val="28"/>
        </w:rPr>
        <w:t>團體</w:t>
      </w:r>
      <w:r w:rsidRPr="00A126EF">
        <w:rPr>
          <w:rFonts w:ascii="標楷體" w:eastAsia="標楷體" w:hAnsi="標楷體" w:hint="eastAsia"/>
          <w:sz w:val="28"/>
          <w:szCs w:val="28"/>
        </w:rPr>
        <w:t>或在本鎮辦理活動之社團</w:t>
      </w:r>
      <w:r w:rsidRPr="00896BB1">
        <w:rPr>
          <w:rFonts w:ascii="標楷體" w:eastAsia="標楷體" w:hAnsi="標楷體" w:hint="eastAsia"/>
          <w:sz w:val="28"/>
          <w:szCs w:val="28"/>
        </w:rPr>
        <w:t>。</w:t>
      </w:r>
    </w:p>
    <w:p w:rsidR="002F437B" w:rsidRDefault="002F437B" w:rsidP="00EA57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審查方式：依本所補助民間團體作業要點審查。</w:t>
      </w:r>
    </w:p>
    <w:p w:rsidR="00EF47DD" w:rsidRDefault="00EF47DD" w:rsidP="00EA57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6D63D9">
        <w:rPr>
          <w:rFonts w:ascii="標楷體" w:eastAsia="標楷體" w:hAnsi="標楷體" w:hint="eastAsia"/>
          <w:sz w:val="28"/>
          <w:szCs w:val="28"/>
        </w:rPr>
        <w:t>本鎮社區發展協會每案最高補助新台幣5萬元；</w:t>
      </w:r>
      <w:r w:rsidR="00BA234B">
        <w:rPr>
          <w:rFonts w:ascii="標楷體" w:eastAsia="標楷體" w:hAnsi="標楷體" w:hint="eastAsia"/>
          <w:sz w:val="28"/>
          <w:szCs w:val="28"/>
        </w:rPr>
        <w:t>其他符合資格條件之民間團體每案最高補助新台幣2萬元。</w:t>
      </w:r>
    </w:p>
    <w:p w:rsidR="00BA234B" w:rsidRDefault="00BA234B" w:rsidP="00EA57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全案預算概估：新臺幣2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 w:hint="eastAsia"/>
          <w:sz w:val="28"/>
          <w:szCs w:val="28"/>
        </w:rPr>
        <w:t>萬元整。</w:t>
      </w:r>
    </w:p>
    <w:p w:rsidR="004E53DC" w:rsidRDefault="004E53DC" w:rsidP="004E53DC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E53DC" w:rsidRDefault="004E53DC" w:rsidP="004E53DC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如申請補助者為公職人員利益衝突迴避法第2條</w:t>
      </w:r>
      <w:r w:rsidR="000F0382">
        <w:rPr>
          <w:rFonts w:ascii="標楷體" w:eastAsia="標楷體" w:hAnsi="標楷體" w:hint="eastAsia"/>
          <w:sz w:val="28"/>
          <w:szCs w:val="28"/>
        </w:rPr>
        <w:t>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稱「公職人員」或第3條所稱「關係人」(含監督本機關團體之民意代表及其關係人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80BD5">
        <w:rPr>
          <w:rFonts w:ascii="標楷體" w:eastAsia="標楷體" w:hAnsi="標楷體" w:hint="eastAsia"/>
          <w:sz w:val="28"/>
          <w:szCs w:val="28"/>
        </w:rPr>
        <w:t>依同法第1</w:t>
      </w:r>
      <w:r w:rsidR="00980BD5">
        <w:rPr>
          <w:rFonts w:ascii="標楷體" w:eastAsia="標楷體" w:hAnsi="標楷體"/>
          <w:sz w:val="28"/>
          <w:szCs w:val="28"/>
        </w:rPr>
        <w:t>4</w:t>
      </w:r>
      <w:r w:rsidR="00980BD5">
        <w:rPr>
          <w:rFonts w:ascii="標楷體" w:eastAsia="標楷體" w:hAnsi="標楷體" w:hint="eastAsia"/>
          <w:sz w:val="28"/>
          <w:szCs w:val="28"/>
        </w:rPr>
        <w:t>條第2項規定，應於申請補助時主動檢具公職人員及關係人身分關係揭露表，</w:t>
      </w:r>
      <w:r w:rsidR="008B3E55">
        <w:rPr>
          <w:rFonts w:ascii="標楷體" w:eastAsia="標楷體" w:hAnsi="標楷體" w:hint="eastAsia"/>
          <w:sz w:val="28"/>
          <w:szCs w:val="28"/>
        </w:rPr>
        <w:t>據實揭露身分關係，</w:t>
      </w:r>
      <w:r w:rsidR="00554BBF">
        <w:rPr>
          <w:rFonts w:ascii="標楷體" w:eastAsia="標楷體" w:hAnsi="標楷體" w:hint="eastAsia"/>
          <w:sz w:val="28"/>
          <w:szCs w:val="28"/>
        </w:rPr>
        <w:t>未揭露者依同法第1</w:t>
      </w:r>
      <w:r w:rsidR="00554BBF">
        <w:rPr>
          <w:rFonts w:ascii="標楷體" w:eastAsia="標楷體" w:hAnsi="標楷體"/>
          <w:sz w:val="28"/>
          <w:szCs w:val="28"/>
        </w:rPr>
        <w:t>8</w:t>
      </w:r>
      <w:r w:rsidR="00554BBF">
        <w:rPr>
          <w:rFonts w:ascii="標楷體" w:eastAsia="標楷體" w:hAnsi="標楷體" w:hint="eastAsia"/>
          <w:sz w:val="28"/>
          <w:szCs w:val="28"/>
        </w:rPr>
        <w:t>條第3項規定，</w:t>
      </w:r>
      <w:r w:rsidR="00541D11">
        <w:rPr>
          <w:rFonts w:ascii="標楷體" w:eastAsia="標楷體" w:hAnsi="標楷體" w:hint="eastAsia"/>
          <w:sz w:val="28"/>
          <w:szCs w:val="28"/>
        </w:rPr>
        <w:t>處新臺幣5萬元以上5</w:t>
      </w:r>
      <w:r w:rsidR="00541D11">
        <w:rPr>
          <w:rFonts w:ascii="標楷體" w:eastAsia="標楷體" w:hAnsi="標楷體"/>
          <w:sz w:val="28"/>
          <w:szCs w:val="28"/>
        </w:rPr>
        <w:t>0</w:t>
      </w:r>
      <w:r w:rsidR="00541D11">
        <w:rPr>
          <w:rFonts w:ascii="標楷體" w:eastAsia="標楷體" w:hAnsi="標楷體" w:hint="eastAsia"/>
          <w:sz w:val="28"/>
          <w:szCs w:val="28"/>
        </w:rPr>
        <w:t>萬元以下罰鍰。</w:t>
      </w:r>
    </w:p>
    <w:p w:rsidR="000F022D" w:rsidRPr="000F022D" w:rsidRDefault="000F022D" w:rsidP="004E53DC">
      <w:pPr>
        <w:pStyle w:val="a3"/>
        <w:ind w:leftChars="0" w:left="0"/>
        <w:rPr>
          <w:rFonts w:ascii="標楷體" w:eastAsia="標楷體" w:hAnsi="標楷體"/>
          <w:sz w:val="16"/>
          <w:szCs w:val="16"/>
        </w:rPr>
      </w:pPr>
    </w:p>
    <w:p w:rsidR="000F022D" w:rsidRPr="00EA5716" w:rsidRDefault="000F022D" w:rsidP="004E53DC">
      <w:pPr>
        <w:pStyle w:val="a3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附件：</w:t>
      </w:r>
      <w:r w:rsidRPr="000F022D">
        <w:rPr>
          <w:rFonts w:ascii="標楷體" w:eastAsia="標楷體" w:hAnsi="標楷體" w:hint="eastAsia"/>
          <w:sz w:val="28"/>
          <w:szCs w:val="28"/>
          <w:u w:val="single"/>
        </w:rPr>
        <w:t>「公職人員及關係人身份關係揭露表」電子</w:t>
      </w:r>
      <w:proofErr w:type="gramStart"/>
      <w:r w:rsidRPr="000F022D"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</w:p>
    <w:sectPr w:rsidR="000F022D" w:rsidRPr="00EA5716" w:rsidSect="004E53DC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033"/>
    <w:multiLevelType w:val="hybridMultilevel"/>
    <w:tmpl w:val="E2AC8FDA"/>
    <w:lvl w:ilvl="0" w:tplc="1AC2F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8C"/>
    <w:rsid w:val="000F022D"/>
    <w:rsid w:val="000F0382"/>
    <w:rsid w:val="002F437B"/>
    <w:rsid w:val="004E53DC"/>
    <w:rsid w:val="00541D11"/>
    <w:rsid w:val="00554BBF"/>
    <w:rsid w:val="006D63D9"/>
    <w:rsid w:val="008B3E55"/>
    <w:rsid w:val="00980BD5"/>
    <w:rsid w:val="009D1C8C"/>
    <w:rsid w:val="00BA234B"/>
    <w:rsid w:val="00BB36FA"/>
    <w:rsid w:val="00C853AA"/>
    <w:rsid w:val="00EA5716"/>
    <w:rsid w:val="00EC5DC1"/>
    <w:rsid w:val="00E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B079"/>
  <w15:chartTrackingRefBased/>
  <w15:docId w15:val="{709DEF88-2E88-4CFE-BFFD-E8B86EB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2022-11-08T07:02:00Z</cp:lastPrinted>
  <dcterms:created xsi:type="dcterms:W3CDTF">2022-11-08T06:34:00Z</dcterms:created>
  <dcterms:modified xsi:type="dcterms:W3CDTF">2022-11-08T07:12:00Z</dcterms:modified>
</cp:coreProperties>
</file>