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82AB" w14:textId="20C8901B" w:rsidR="00AA329E" w:rsidRPr="00A33762" w:rsidRDefault="00AA329E" w:rsidP="00122358">
      <w:pPr>
        <w:jc w:val="center"/>
        <w:rPr>
          <w:rFonts w:ascii="標楷體" w:eastAsia="標楷體" w:hAnsi="標楷體"/>
          <w:sz w:val="32"/>
          <w:szCs w:val="28"/>
        </w:rPr>
      </w:pPr>
      <w:r w:rsidRPr="00A33762">
        <w:rPr>
          <w:rFonts w:ascii="標楷體" w:eastAsia="標楷體" w:hAnsi="標楷體" w:hint="eastAsia"/>
          <w:sz w:val="32"/>
          <w:szCs w:val="28"/>
        </w:rPr>
        <w:t>公館鄉</w:t>
      </w:r>
      <w:r w:rsidRPr="00A33762">
        <w:rPr>
          <w:rFonts w:ascii="標楷體" w:eastAsia="標楷體" w:hAnsi="標楷體"/>
          <w:sz w:val="32"/>
          <w:szCs w:val="28"/>
        </w:rPr>
        <w:t>公所公務停車場使用管理辦法</w:t>
      </w:r>
    </w:p>
    <w:p w14:paraId="427F98D0" w14:textId="4019C17B" w:rsidR="00AA329E" w:rsidRPr="00A33762" w:rsidRDefault="00A33762" w:rsidP="00122358">
      <w:pPr>
        <w:jc w:val="right"/>
        <w:rPr>
          <w:rFonts w:ascii="標楷體" w:eastAsia="標楷體" w:hAnsi="標楷體"/>
          <w:sz w:val="28"/>
          <w:szCs w:val="24"/>
        </w:rPr>
      </w:pPr>
      <w:r w:rsidRPr="00A33762">
        <w:rPr>
          <w:rFonts w:ascii="標楷體" w:eastAsia="標楷體" w:hAnsi="標楷體" w:hint="eastAsia"/>
          <w:sz w:val="28"/>
          <w:szCs w:val="24"/>
        </w:rPr>
        <w:t>中華民國109年7月</w:t>
      </w:r>
      <w:r w:rsidR="005E5307">
        <w:rPr>
          <w:rFonts w:ascii="標楷體" w:eastAsia="標楷體" w:hAnsi="標楷體" w:hint="eastAsia"/>
          <w:sz w:val="28"/>
          <w:szCs w:val="24"/>
        </w:rPr>
        <w:t>16</w:t>
      </w:r>
      <w:r w:rsidRPr="00A33762">
        <w:rPr>
          <w:rFonts w:ascii="標楷體" w:eastAsia="標楷體" w:hAnsi="標楷體" w:hint="eastAsia"/>
          <w:sz w:val="28"/>
          <w:szCs w:val="24"/>
        </w:rPr>
        <w:t>日公鄉行字第109000</w:t>
      </w:r>
      <w:r w:rsidR="005E5307">
        <w:rPr>
          <w:rFonts w:ascii="標楷體" w:eastAsia="標楷體" w:hAnsi="標楷體" w:hint="eastAsia"/>
          <w:sz w:val="28"/>
          <w:szCs w:val="24"/>
        </w:rPr>
        <w:t>9215</w:t>
      </w:r>
      <w:r w:rsidRPr="00A33762">
        <w:rPr>
          <w:rFonts w:ascii="標楷體" w:eastAsia="標楷體" w:hAnsi="標楷體" w:hint="eastAsia"/>
          <w:sz w:val="28"/>
          <w:szCs w:val="24"/>
        </w:rPr>
        <w:t>號函訂定</w:t>
      </w:r>
      <w:r w:rsidR="00AA329E" w:rsidRPr="00A33762">
        <w:rPr>
          <w:rFonts w:ascii="標楷體" w:eastAsia="標楷體" w:hAnsi="標楷體"/>
          <w:sz w:val="28"/>
          <w:szCs w:val="24"/>
        </w:rPr>
        <w:t xml:space="preserve"> </w:t>
      </w:r>
    </w:p>
    <w:p w14:paraId="53D6EEBF" w14:textId="21A0828C" w:rsidR="00AA329E" w:rsidRPr="00A33762" w:rsidRDefault="00AA329E" w:rsidP="00A33762">
      <w:pPr>
        <w:pStyle w:val="a3"/>
        <w:numPr>
          <w:ilvl w:val="0"/>
          <w:numId w:val="1"/>
        </w:numPr>
        <w:ind w:leftChars="0" w:left="993" w:hanging="993"/>
        <w:jc w:val="both"/>
        <w:rPr>
          <w:rFonts w:ascii="標楷體" w:eastAsia="標楷體" w:hAnsi="標楷體"/>
          <w:sz w:val="28"/>
          <w:szCs w:val="24"/>
        </w:rPr>
      </w:pPr>
      <w:r w:rsidRPr="00A33762">
        <w:rPr>
          <w:rFonts w:ascii="標楷體" w:eastAsia="標楷體" w:hAnsi="標楷體" w:hint="eastAsia"/>
          <w:sz w:val="28"/>
          <w:szCs w:val="24"/>
        </w:rPr>
        <w:t>公館鄉</w:t>
      </w:r>
      <w:r w:rsidRPr="00A33762">
        <w:rPr>
          <w:rFonts w:ascii="標楷體" w:eastAsia="標楷體" w:hAnsi="標楷體"/>
          <w:sz w:val="28"/>
          <w:szCs w:val="24"/>
        </w:rPr>
        <w:t xml:space="preserve">公所(以下簡稱本所)為加強本所公務停車場管理、維護與運用，訂定本辦法。 </w:t>
      </w:r>
    </w:p>
    <w:p w14:paraId="6DC06CAC" w14:textId="25BCEC88" w:rsidR="00122358" w:rsidRPr="00A33762" w:rsidRDefault="00122358" w:rsidP="00A33762">
      <w:pPr>
        <w:pStyle w:val="a3"/>
        <w:numPr>
          <w:ilvl w:val="0"/>
          <w:numId w:val="1"/>
        </w:numPr>
        <w:ind w:leftChars="0" w:left="993" w:hanging="982"/>
        <w:jc w:val="both"/>
        <w:rPr>
          <w:rFonts w:ascii="標楷體" w:eastAsia="標楷體" w:hAnsi="標楷體"/>
          <w:sz w:val="28"/>
          <w:szCs w:val="24"/>
        </w:rPr>
      </w:pPr>
      <w:r w:rsidRPr="00A33762">
        <w:rPr>
          <w:rFonts w:ascii="標楷體" w:eastAsia="標楷體" w:hAnsi="標楷體" w:hint="eastAsia"/>
          <w:sz w:val="28"/>
          <w:szCs w:val="24"/>
        </w:rPr>
        <w:t>本辦法所稱停車場範圍包括本所辦公廳舍一樓周圍平面停車場及地下室職員停車場。</w:t>
      </w:r>
    </w:p>
    <w:p w14:paraId="27C40D28" w14:textId="77777777" w:rsidR="00515B82" w:rsidRPr="00A33762" w:rsidRDefault="00122358" w:rsidP="00A33762">
      <w:pPr>
        <w:pStyle w:val="a3"/>
        <w:numPr>
          <w:ilvl w:val="0"/>
          <w:numId w:val="1"/>
        </w:numPr>
        <w:ind w:leftChars="0" w:left="993" w:hanging="993"/>
        <w:jc w:val="both"/>
        <w:rPr>
          <w:rFonts w:ascii="標楷體" w:eastAsia="標楷體" w:hAnsi="標楷體"/>
          <w:sz w:val="28"/>
          <w:szCs w:val="24"/>
        </w:rPr>
      </w:pPr>
      <w:r w:rsidRPr="00A33762">
        <w:rPr>
          <w:rFonts w:ascii="標楷體" w:eastAsia="標楷體" w:hAnsi="標楷體" w:hint="eastAsia"/>
          <w:sz w:val="28"/>
          <w:szCs w:val="24"/>
        </w:rPr>
        <w:t>本所一樓平面停車場，於上班時段開放予洽公人員及本所員工</w:t>
      </w:r>
      <w:r w:rsidR="00515B82" w:rsidRPr="00A33762">
        <w:rPr>
          <w:rFonts w:ascii="標楷體" w:eastAsia="標楷體" w:hAnsi="標楷體" w:hint="eastAsia"/>
          <w:sz w:val="28"/>
          <w:szCs w:val="24"/>
        </w:rPr>
        <w:t>；</w:t>
      </w:r>
      <w:r w:rsidRPr="00A33762">
        <w:rPr>
          <w:rFonts w:ascii="標楷體" w:eastAsia="標楷體" w:hAnsi="標楷體" w:hint="eastAsia"/>
          <w:sz w:val="28"/>
          <w:szCs w:val="24"/>
        </w:rPr>
        <w:t>本所地下室職員停車場</w:t>
      </w:r>
      <w:r w:rsidR="00515B82" w:rsidRPr="00A33762">
        <w:rPr>
          <w:rFonts w:ascii="標楷體" w:eastAsia="標楷體" w:hAnsi="標楷體" w:hint="eastAsia"/>
          <w:sz w:val="28"/>
          <w:szCs w:val="24"/>
        </w:rPr>
        <w:t>則</w:t>
      </w:r>
      <w:r w:rsidRPr="00A33762">
        <w:rPr>
          <w:rFonts w:ascii="標楷體" w:eastAsia="標楷體" w:hAnsi="標楷體" w:hint="eastAsia"/>
          <w:sz w:val="28"/>
          <w:szCs w:val="24"/>
        </w:rPr>
        <w:t>為本所員工專屬停車場，採不對外開放。</w:t>
      </w:r>
    </w:p>
    <w:p w14:paraId="75D83049" w14:textId="7A589E25" w:rsidR="00515B82" w:rsidRPr="00A33762" w:rsidRDefault="00C41974" w:rsidP="00A33762">
      <w:pPr>
        <w:pStyle w:val="a3"/>
        <w:numPr>
          <w:ilvl w:val="0"/>
          <w:numId w:val="1"/>
        </w:numPr>
        <w:ind w:leftChars="0" w:left="993" w:hanging="993"/>
        <w:jc w:val="both"/>
        <w:rPr>
          <w:rFonts w:ascii="標楷體" w:eastAsia="標楷體" w:hAnsi="標楷體"/>
          <w:sz w:val="28"/>
          <w:szCs w:val="24"/>
        </w:rPr>
      </w:pPr>
      <w:r w:rsidRPr="00A33762">
        <w:rPr>
          <w:rFonts w:ascii="標楷體" w:eastAsia="標楷體" w:hAnsi="標楷體" w:hint="eastAsia"/>
          <w:sz w:val="28"/>
          <w:szCs w:val="24"/>
        </w:rPr>
        <w:t>本所員工</w:t>
      </w:r>
      <w:r w:rsidR="0057339D" w:rsidRPr="00A33762">
        <w:rPr>
          <w:rFonts w:ascii="標楷體" w:eastAsia="標楷體" w:hAnsi="標楷體" w:hint="eastAsia"/>
          <w:sz w:val="28"/>
          <w:szCs w:val="24"/>
        </w:rPr>
        <w:t>車輛</w:t>
      </w:r>
      <w:r w:rsidRPr="00A33762">
        <w:rPr>
          <w:rFonts w:ascii="標楷體" w:eastAsia="標楷體" w:hAnsi="標楷體" w:hint="eastAsia"/>
          <w:sz w:val="28"/>
          <w:szCs w:val="24"/>
        </w:rPr>
        <w:t>不得</w:t>
      </w:r>
      <w:r w:rsidR="0057339D" w:rsidRPr="00A33762">
        <w:rPr>
          <w:rFonts w:ascii="標楷體" w:eastAsia="標楷體" w:hAnsi="標楷體" w:hint="eastAsia"/>
          <w:sz w:val="28"/>
          <w:szCs w:val="24"/>
        </w:rPr>
        <w:t>無故隔夜停放於本</w:t>
      </w:r>
      <w:r w:rsidRPr="00A33762">
        <w:rPr>
          <w:rFonts w:ascii="標楷體" w:eastAsia="標楷體" w:hAnsi="標楷體" w:hint="eastAsia"/>
          <w:sz w:val="28"/>
          <w:szCs w:val="24"/>
        </w:rPr>
        <w:t>所</w:t>
      </w:r>
      <w:r w:rsidR="0057339D" w:rsidRPr="00A33762">
        <w:rPr>
          <w:rFonts w:ascii="標楷體" w:eastAsia="標楷體" w:hAnsi="標楷體" w:hint="eastAsia"/>
          <w:sz w:val="28"/>
          <w:szCs w:val="24"/>
        </w:rPr>
        <w:t>地下停車場</w:t>
      </w:r>
      <w:r w:rsidR="00300A31">
        <w:rPr>
          <w:rFonts w:ascii="標楷體" w:eastAsia="標楷體" w:hAnsi="標楷體" w:hint="eastAsia"/>
          <w:sz w:val="28"/>
          <w:szCs w:val="24"/>
        </w:rPr>
        <w:t>，但如有特殊情形，應報機關核准後始得停放</w:t>
      </w:r>
      <w:r w:rsidR="0057339D" w:rsidRPr="00A33762">
        <w:rPr>
          <w:rFonts w:ascii="標楷體" w:eastAsia="標楷體" w:hAnsi="標楷體" w:hint="eastAsia"/>
          <w:sz w:val="28"/>
          <w:szCs w:val="24"/>
        </w:rPr>
        <w:t>。</w:t>
      </w:r>
    </w:p>
    <w:p w14:paraId="44D316EB" w14:textId="77777777" w:rsidR="00C41974" w:rsidRPr="00A33762" w:rsidRDefault="009F5BBA" w:rsidP="00A33762">
      <w:pPr>
        <w:pStyle w:val="a3"/>
        <w:numPr>
          <w:ilvl w:val="0"/>
          <w:numId w:val="1"/>
        </w:numPr>
        <w:ind w:leftChars="0" w:left="993" w:hanging="982"/>
        <w:jc w:val="both"/>
        <w:rPr>
          <w:rFonts w:ascii="標楷體" w:eastAsia="標楷體" w:hAnsi="標楷體"/>
          <w:sz w:val="28"/>
          <w:szCs w:val="24"/>
        </w:rPr>
      </w:pPr>
      <w:r w:rsidRPr="00A33762">
        <w:rPr>
          <w:rFonts w:ascii="標楷體" w:eastAsia="標楷體" w:hAnsi="標楷體" w:hint="eastAsia"/>
          <w:sz w:val="28"/>
          <w:szCs w:val="24"/>
        </w:rPr>
        <w:t>車輛停放應依車位排列整齊，不得亂停，阻礙他人車輛進入。</w:t>
      </w:r>
    </w:p>
    <w:p w14:paraId="22E0139C" w14:textId="77777777" w:rsidR="00C41974" w:rsidRPr="00A33762" w:rsidRDefault="009F5BBA" w:rsidP="00A33762">
      <w:pPr>
        <w:pStyle w:val="a3"/>
        <w:numPr>
          <w:ilvl w:val="0"/>
          <w:numId w:val="1"/>
        </w:numPr>
        <w:ind w:leftChars="0" w:left="993" w:hanging="982"/>
        <w:jc w:val="both"/>
        <w:rPr>
          <w:rFonts w:ascii="標楷體" w:eastAsia="標楷體" w:hAnsi="標楷體"/>
          <w:sz w:val="28"/>
          <w:szCs w:val="24"/>
        </w:rPr>
      </w:pPr>
      <w:r w:rsidRPr="00A33762">
        <w:rPr>
          <w:rFonts w:ascii="標楷體" w:eastAsia="標楷體" w:hAnsi="標楷體" w:hint="eastAsia"/>
          <w:sz w:val="28"/>
          <w:szCs w:val="24"/>
        </w:rPr>
        <w:t>應共同維護停車空間之安全與清潔，車內不得放置易燃、危險或違禁物品，並不得隨意丟棄廢棄物或毀損公物等行為。</w:t>
      </w:r>
    </w:p>
    <w:p w14:paraId="1EE22BC7" w14:textId="77777777" w:rsidR="00C41974" w:rsidRPr="00A33762" w:rsidRDefault="009F5BBA" w:rsidP="00A33762">
      <w:pPr>
        <w:pStyle w:val="a3"/>
        <w:numPr>
          <w:ilvl w:val="0"/>
          <w:numId w:val="1"/>
        </w:numPr>
        <w:ind w:leftChars="0" w:left="993" w:hanging="982"/>
        <w:jc w:val="both"/>
        <w:rPr>
          <w:rFonts w:ascii="標楷體" w:eastAsia="標楷體" w:hAnsi="標楷體"/>
          <w:sz w:val="28"/>
          <w:szCs w:val="24"/>
        </w:rPr>
      </w:pPr>
      <w:r w:rsidRPr="00A33762">
        <w:rPr>
          <w:rFonts w:ascii="標楷體" w:eastAsia="標楷體" w:hAnsi="標楷體" w:hint="eastAsia"/>
          <w:sz w:val="28"/>
          <w:szCs w:val="24"/>
        </w:rPr>
        <w:t>車輛如有妨害進出、佔用車道及久佔車位，請通知行政室排除，以維持停車秩序。</w:t>
      </w:r>
    </w:p>
    <w:p w14:paraId="7B6C2F71" w14:textId="32B7105B" w:rsidR="00C41974" w:rsidRPr="00A33762" w:rsidRDefault="009F5BBA" w:rsidP="00A33762">
      <w:pPr>
        <w:pStyle w:val="a3"/>
        <w:numPr>
          <w:ilvl w:val="0"/>
          <w:numId w:val="1"/>
        </w:numPr>
        <w:ind w:leftChars="0" w:left="993" w:hanging="982"/>
        <w:jc w:val="both"/>
        <w:rPr>
          <w:rFonts w:ascii="標楷體" w:eastAsia="標楷體" w:hAnsi="標楷體"/>
          <w:sz w:val="28"/>
          <w:szCs w:val="24"/>
        </w:rPr>
      </w:pPr>
      <w:r w:rsidRPr="00A33762">
        <w:rPr>
          <w:rFonts w:ascii="標楷體" w:eastAsia="標楷體" w:hAnsi="標楷體" w:hint="eastAsia"/>
          <w:sz w:val="28"/>
          <w:szCs w:val="24"/>
        </w:rPr>
        <w:t>本所因公務需要或緊急災害應變，需使用或清理停車空間時，</w:t>
      </w:r>
      <w:r w:rsidR="00A33762">
        <w:rPr>
          <w:rFonts w:ascii="標楷體" w:eastAsia="標楷體" w:hAnsi="標楷體" w:hint="eastAsia"/>
          <w:sz w:val="28"/>
          <w:szCs w:val="24"/>
        </w:rPr>
        <w:t>本所得</w:t>
      </w:r>
      <w:r w:rsidRPr="00A33762">
        <w:rPr>
          <w:rFonts w:ascii="標楷體" w:eastAsia="標楷體" w:hAnsi="標楷體" w:hint="eastAsia"/>
          <w:sz w:val="28"/>
          <w:szCs w:val="24"/>
        </w:rPr>
        <w:t>通知車輛使用人，將車駛離或逕予拖離停車場，車輛使用人不得異議。</w:t>
      </w:r>
    </w:p>
    <w:p w14:paraId="3CA19421" w14:textId="1E81FA4D" w:rsidR="00AA329E" w:rsidRPr="00A33762" w:rsidRDefault="009F5BBA" w:rsidP="00A33762">
      <w:pPr>
        <w:pStyle w:val="a3"/>
        <w:numPr>
          <w:ilvl w:val="0"/>
          <w:numId w:val="1"/>
        </w:numPr>
        <w:ind w:leftChars="0" w:left="993" w:hanging="993"/>
        <w:jc w:val="both"/>
        <w:rPr>
          <w:rFonts w:ascii="標楷體" w:eastAsia="標楷體" w:hAnsi="標楷體"/>
          <w:sz w:val="28"/>
          <w:szCs w:val="24"/>
        </w:rPr>
      </w:pPr>
      <w:r w:rsidRPr="00A33762">
        <w:rPr>
          <w:rFonts w:ascii="標楷體" w:eastAsia="標楷體" w:hAnsi="標楷體" w:hint="eastAsia"/>
          <w:sz w:val="28"/>
          <w:szCs w:val="24"/>
        </w:rPr>
        <w:lastRenderedPageBreak/>
        <w:t>本所停車場只供停車，不負責損壞、遺失賠償。</w:t>
      </w:r>
      <w:r w:rsidR="00AA329E" w:rsidRPr="00A33762">
        <w:rPr>
          <w:rFonts w:ascii="標楷體" w:eastAsia="標楷體" w:hAnsi="標楷體"/>
          <w:sz w:val="28"/>
          <w:szCs w:val="24"/>
        </w:rPr>
        <w:t xml:space="preserve">車主離開車輛時，應先確認車窗、車門是否上鎖，以防車輛或物品失竊毀損等。 </w:t>
      </w:r>
    </w:p>
    <w:p w14:paraId="317531C8" w14:textId="77777777" w:rsidR="00C41974" w:rsidRPr="00A33762" w:rsidRDefault="00AA329E" w:rsidP="00A33762">
      <w:pPr>
        <w:pStyle w:val="a3"/>
        <w:numPr>
          <w:ilvl w:val="0"/>
          <w:numId w:val="1"/>
        </w:numPr>
        <w:ind w:leftChars="0" w:left="993" w:hanging="993"/>
        <w:jc w:val="both"/>
        <w:rPr>
          <w:rFonts w:ascii="標楷體" w:eastAsia="標楷體" w:hAnsi="標楷體"/>
          <w:sz w:val="28"/>
          <w:szCs w:val="24"/>
        </w:rPr>
      </w:pPr>
      <w:r w:rsidRPr="00A33762">
        <w:rPr>
          <w:rFonts w:ascii="標楷體" w:eastAsia="標楷體" w:hAnsi="標楷體"/>
          <w:sz w:val="28"/>
          <w:szCs w:val="24"/>
        </w:rPr>
        <w:t>停車場內之照明應節約使用，並請維護清潔，不隨意製造垃圾，發揮公德心。</w:t>
      </w:r>
    </w:p>
    <w:p w14:paraId="43603CA8" w14:textId="55FD143C" w:rsidR="00EA6A64" w:rsidRPr="00A33762" w:rsidRDefault="00AA329E" w:rsidP="00C41974">
      <w:pPr>
        <w:pStyle w:val="a3"/>
        <w:numPr>
          <w:ilvl w:val="0"/>
          <w:numId w:val="1"/>
        </w:numPr>
        <w:ind w:leftChars="0"/>
        <w:jc w:val="both"/>
        <w:rPr>
          <w:rFonts w:ascii="標楷體" w:eastAsia="標楷體" w:hAnsi="標楷體"/>
          <w:sz w:val="28"/>
          <w:szCs w:val="24"/>
        </w:rPr>
      </w:pPr>
      <w:r w:rsidRPr="00A33762">
        <w:rPr>
          <w:rFonts w:ascii="標楷體" w:eastAsia="標楷體" w:hAnsi="標楷體"/>
          <w:sz w:val="28"/>
          <w:szCs w:val="24"/>
        </w:rPr>
        <w:t>本管理辦法</w:t>
      </w:r>
      <w:r w:rsidR="00A33762">
        <w:rPr>
          <w:rFonts w:ascii="標楷體" w:eastAsia="標楷體" w:hAnsi="標楷體" w:hint="eastAsia"/>
          <w:sz w:val="28"/>
          <w:szCs w:val="24"/>
        </w:rPr>
        <w:t>經奉准後施行，修正時亦同</w:t>
      </w:r>
      <w:r w:rsidRPr="00A33762">
        <w:rPr>
          <w:rFonts w:ascii="標楷體" w:eastAsia="標楷體" w:hAnsi="標楷體"/>
          <w:sz w:val="28"/>
          <w:szCs w:val="24"/>
        </w:rPr>
        <w:t>。</w:t>
      </w:r>
    </w:p>
    <w:sectPr w:rsidR="00EA6A64" w:rsidRPr="00A337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42000" w14:textId="77777777" w:rsidR="00C50D9A" w:rsidRDefault="00C50D9A" w:rsidP="00A33762">
      <w:r>
        <w:separator/>
      </w:r>
    </w:p>
  </w:endnote>
  <w:endnote w:type="continuationSeparator" w:id="0">
    <w:p w14:paraId="33AA1AD3" w14:textId="77777777" w:rsidR="00C50D9A" w:rsidRDefault="00C50D9A" w:rsidP="00A3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77A10" w14:textId="77777777" w:rsidR="00C50D9A" w:rsidRDefault="00C50D9A" w:rsidP="00A33762">
      <w:r>
        <w:separator/>
      </w:r>
    </w:p>
  </w:footnote>
  <w:footnote w:type="continuationSeparator" w:id="0">
    <w:p w14:paraId="4DFCC1A6" w14:textId="77777777" w:rsidR="00C50D9A" w:rsidRDefault="00C50D9A" w:rsidP="00A3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A7F79"/>
    <w:multiLevelType w:val="hybridMultilevel"/>
    <w:tmpl w:val="EBBC3254"/>
    <w:lvl w:ilvl="0" w:tplc="CC64D1F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E209CE"/>
    <w:multiLevelType w:val="hybridMultilevel"/>
    <w:tmpl w:val="C02252CC"/>
    <w:lvl w:ilvl="0" w:tplc="F4E82C1E">
      <w:start w:val="3"/>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9E"/>
    <w:rsid w:val="00122358"/>
    <w:rsid w:val="00290FC3"/>
    <w:rsid w:val="00300A31"/>
    <w:rsid w:val="00515B82"/>
    <w:rsid w:val="005345DA"/>
    <w:rsid w:val="0057339D"/>
    <w:rsid w:val="005E5307"/>
    <w:rsid w:val="006603B8"/>
    <w:rsid w:val="00946F8D"/>
    <w:rsid w:val="009F5BBA"/>
    <w:rsid w:val="00A33762"/>
    <w:rsid w:val="00AA329E"/>
    <w:rsid w:val="00AF27E2"/>
    <w:rsid w:val="00C3381B"/>
    <w:rsid w:val="00C41974"/>
    <w:rsid w:val="00C50D9A"/>
    <w:rsid w:val="00EA6A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916B8"/>
  <w15:chartTrackingRefBased/>
  <w15:docId w15:val="{475711A0-A39B-47AB-B174-3E88E84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29E"/>
    <w:pPr>
      <w:ind w:leftChars="200" w:left="480"/>
    </w:pPr>
  </w:style>
  <w:style w:type="paragraph" w:styleId="a4">
    <w:name w:val="header"/>
    <w:basedOn w:val="a"/>
    <w:link w:val="a5"/>
    <w:uiPriority w:val="99"/>
    <w:unhideWhenUsed/>
    <w:rsid w:val="00A33762"/>
    <w:pPr>
      <w:tabs>
        <w:tab w:val="center" w:pos="4153"/>
        <w:tab w:val="right" w:pos="8306"/>
      </w:tabs>
      <w:snapToGrid w:val="0"/>
    </w:pPr>
    <w:rPr>
      <w:sz w:val="20"/>
      <w:szCs w:val="20"/>
    </w:rPr>
  </w:style>
  <w:style w:type="character" w:customStyle="1" w:styleId="a5">
    <w:name w:val="頁首 字元"/>
    <w:basedOn w:val="a0"/>
    <w:link w:val="a4"/>
    <w:uiPriority w:val="99"/>
    <w:rsid w:val="00A33762"/>
    <w:rPr>
      <w:sz w:val="20"/>
      <w:szCs w:val="20"/>
    </w:rPr>
  </w:style>
  <w:style w:type="paragraph" w:styleId="a6">
    <w:name w:val="footer"/>
    <w:basedOn w:val="a"/>
    <w:link w:val="a7"/>
    <w:uiPriority w:val="99"/>
    <w:unhideWhenUsed/>
    <w:rsid w:val="00A33762"/>
    <w:pPr>
      <w:tabs>
        <w:tab w:val="center" w:pos="4153"/>
        <w:tab w:val="right" w:pos="8306"/>
      </w:tabs>
      <w:snapToGrid w:val="0"/>
    </w:pPr>
    <w:rPr>
      <w:sz w:val="20"/>
      <w:szCs w:val="20"/>
    </w:rPr>
  </w:style>
  <w:style w:type="character" w:customStyle="1" w:styleId="a7">
    <w:name w:val="頁尾 字元"/>
    <w:basedOn w:val="a0"/>
    <w:link w:val="a6"/>
    <w:uiPriority w:val="99"/>
    <w:rsid w:val="00A337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6502">
      <w:bodyDiv w:val="1"/>
      <w:marLeft w:val="0"/>
      <w:marRight w:val="0"/>
      <w:marTop w:val="0"/>
      <w:marBottom w:val="0"/>
      <w:divBdr>
        <w:top w:val="none" w:sz="0" w:space="0" w:color="auto"/>
        <w:left w:val="none" w:sz="0" w:space="0" w:color="auto"/>
        <w:bottom w:val="none" w:sz="0" w:space="0" w:color="auto"/>
        <w:right w:val="none" w:sz="0" w:space="0" w:color="auto"/>
      </w:divBdr>
    </w:div>
    <w:div w:id="754084461">
      <w:bodyDiv w:val="1"/>
      <w:marLeft w:val="0"/>
      <w:marRight w:val="0"/>
      <w:marTop w:val="0"/>
      <w:marBottom w:val="0"/>
      <w:divBdr>
        <w:top w:val="none" w:sz="0" w:space="0" w:color="auto"/>
        <w:left w:val="none" w:sz="0" w:space="0" w:color="auto"/>
        <w:bottom w:val="none" w:sz="0" w:space="0" w:color="auto"/>
        <w:right w:val="none" w:sz="0" w:space="0" w:color="auto"/>
      </w:divBdr>
    </w:div>
    <w:div w:id="766736319">
      <w:bodyDiv w:val="1"/>
      <w:marLeft w:val="0"/>
      <w:marRight w:val="0"/>
      <w:marTop w:val="0"/>
      <w:marBottom w:val="0"/>
      <w:divBdr>
        <w:top w:val="none" w:sz="0" w:space="0" w:color="auto"/>
        <w:left w:val="none" w:sz="0" w:space="0" w:color="auto"/>
        <w:bottom w:val="none" w:sz="0" w:space="0" w:color="auto"/>
        <w:right w:val="none" w:sz="0" w:space="0" w:color="auto"/>
      </w:divBdr>
    </w:div>
    <w:div w:id="852299164">
      <w:bodyDiv w:val="1"/>
      <w:marLeft w:val="0"/>
      <w:marRight w:val="0"/>
      <w:marTop w:val="0"/>
      <w:marBottom w:val="0"/>
      <w:divBdr>
        <w:top w:val="none" w:sz="0" w:space="0" w:color="auto"/>
        <w:left w:val="none" w:sz="0" w:space="0" w:color="auto"/>
        <w:bottom w:val="none" w:sz="0" w:space="0" w:color="auto"/>
        <w:right w:val="none" w:sz="0" w:space="0" w:color="auto"/>
      </w:divBdr>
    </w:div>
    <w:div w:id="19283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E8E0-0AF6-44C9-95D6-8FA7E5B2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苗栗縣公館鄉公所 14</dc:creator>
  <cp:keywords/>
  <dc:description/>
  <cp:lastModifiedBy>苗栗縣公館鄉公所 14</cp:lastModifiedBy>
  <cp:revision>11</cp:revision>
  <cp:lastPrinted>2020-07-14T08:03:00Z</cp:lastPrinted>
  <dcterms:created xsi:type="dcterms:W3CDTF">2020-07-10T07:08:00Z</dcterms:created>
  <dcterms:modified xsi:type="dcterms:W3CDTF">2020-07-16T05:38:00Z</dcterms:modified>
</cp:coreProperties>
</file>