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5394" w14:textId="77777777" w:rsidR="00505F7B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苗栗縣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公館鄉</w:t>
      </w:r>
      <w:r>
        <w:rPr>
          <w:rFonts w:ascii="標楷體" w:eastAsia="標楷體" w:hAnsi="標楷體" w:hint="eastAsia"/>
          <w:b/>
          <w:bCs/>
          <w:sz w:val="32"/>
          <w:szCs w:val="28"/>
        </w:rPr>
        <w:t>公所辦理</w:t>
      </w:r>
    </w:p>
    <w:p w14:paraId="1F093FA5" w14:textId="1BC607A0" w:rsidR="00EB7612" w:rsidRPr="00EB7612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「</w:t>
      </w:r>
      <w:r w:rsidR="006C7C61" w:rsidRPr="006C7C61">
        <w:rPr>
          <w:rFonts w:ascii="標楷體" w:eastAsia="標楷體" w:hAnsi="標楷體" w:hint="eastAsia"/>
          <w:b/>
          <w:bCs/>
          <w:sz w:val="32"/>
          <w:szCs w:val="28"/>
        </w:rPr>
        <w:t>公館</w:t>
      </w:r>
      <w:r w:rsidR="00505F7B">
        <w:rPr>
          <w:rFonts w:ascii="標楷體" w:eastAsia="標楷體" w:hAnsi="標楷體" w:hint="eastAsia"/>
          <w:b/>
          <w:bCs/>
          <w:sz w:val="32"/>
          <w:szCs w:val="28"/>
        </w:rPr>
        <w:t>分駐所、鶴岡派出所</w:t>
      </w:r>
      <w:r w:rsidR="006C7C61" w:rsidRPr="006C7C61">
        <w:rPr>
          <w:rFonts w:ascii="標楷體" w:eastAsia="標楷體" w:hAnsi="標楷體" w:hint="eastAsia"/>
          <w:b/>
          <w:bCs/>
          <w:sz w:val="32"/>
          <w:szCs w:val="28"/>
        </w:rPr>
        <w:t>民防義警隊</w:t>
      </w:r>
      <w:r w:rsidR="00F90DBF">
        <w:rPr>
          <w:rFonts w:ascii="標楷體" w:eastAsia="標楷體" w:hAnsi="標楷體" w:hint="eastAsia"/>
          <w:b/>
          <w:bCs/>
          <w:sz w:val="32"/>
          <w:szCs w:val="28"/>
        </w:rPr>
        <w:t>之</w:t>
      </w:r>
      <w:r w:rsidR="006C7C61" w:rsidRPr="006C7C61">
        <w:rPr>
          <w:rFonts w:ascii="標楷體" w:eastAsia="標楷體" w:hAnsi="標楷體" w:hint="eastAsia"/>
          <w:b/>
          <w:bCs/>
          <w:sz w:val="32"/>
          <w:szCs w:val="28"/>
        </w:rPr>
        <w:t>裝備、器材補助</w:t>
      </w:r>
      <w:r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4E88DF8A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補助項目：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執行</w:t>
      </w:r>
      <w:r w:rsidR="006C7C61">
        <w:rPr>
          <w:rFonts w:ascii="標楷體" w:eastAsia="標楷體" w:hAnsi="標楷體" w:hint="eastAsia"/>
          <w:sz w:val="28"/>
          <w:szCs w:val="28"/>
        </w:rPr>
        <w:t>民防、義警工作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所需之裝備費、器材費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66B8A340" w14:textId="48A3B1BE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申請期間：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</w:t>
      </w:r>
      <w:r w:rsidRPr="0090775C">
        <w:rPr>
          <w:rFonts w:ascii="標楷體" w:eastAsia="標楷體" w:hAnsi="標楷體" w:hint="eastAsia"/>
          <w:sz w:val="28"/>
          <w:szCs w:val="28"/>
        </w:rPr>
        <w:t>年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度1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Pr="0090775C">
        <w:rPr>
          <w:rFonts w:ascii="標楷體" w:eastAsia="標楷體" w:hAnsi="標楷體" w:hint="eastAsia"/>
          <w:sz w:val="28"/>
          <w:szCs w:val="28"/>
        </w:rPr>
        <w:t>日起至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12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0</w:t>
      </w:r>
      <w:r w:rsidRPr="0090775C">
        <w:rPr>
          <w:rFonts w:ascii="標楷體" w:eastAsia="標楷體" w:hAnsi="標楷體" w:hint="eastAsia"/>
          <w:sz w:val="28"/>
          <w:szCs w:val="28"/>
        </w:rPr>
        <w:t>日。</w:t>
      </w:r>
    </w:p>
    <w:p w14:paraId="194C5266" w14:textId="547CD1F0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資格條件：</w:t>
      </w:r>
      <w:r w:rsidR="00505F7B">
        <w:rPr>
          <w:rFonts w:ascii="標楷體" w:eastAsia="標楷體" w:hAnsi="標楷體" w:hint="eastAsia"/>
          <w:sz w:val="28"/>
          <w:szCs w:val="28"/>
        </w:rPr>
        <w:t>公館分駐所、鶴岡</w:t>
      </w:r>
      <w:r w:rsidR="006C7C61">
        <w:rPr>
          <w:rFonts w:ascii="標楷體" w:eastAsia="標楷體" w:hAnsi="標楷體" w:hint="eastAsia"/>
          <w:sz w:val="28"/>
          <w:szCs w:val="28"/>
        </w:rPr>
        <w:t>派出所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之</w:t>
      </w:r>
      <w:r w:rsidR="006C7C61">
        <w:rPr>
          <w:rFonts w:ascii="標楷體" w:eastAsia="標楷體" w:hAnsi="標楷體" w:hint="eastAsia"/>
          <w:sz w:val="28"/>
          <w:szCs w:val="28"/>
        </w:rPr>
        <w:t>民防及義警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隊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4756550C" w14:textId="19C82620" w:rsidR="0090775C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審查方式：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補助案件</w:t>
      </w:r>
      <w:proofErr w:type="gramStart"/>
      <w:r w:rsidR="0090775C" w:rsidRPr="0090775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0775C" w:rsidRPr="0090775C">
        <w:rPr>
          <w:rFonts w:ascii="標楷體" w:eastAsia="標楷體" w:hAnsi="標楷體" w:hint="eastAsia"/>
          <w:sz w:val="28"/>
          <w:szCs w:val="28"/>
        </w:rPr>
        <w:t>事前審核，申請單位應</w:t>
      </w:r>
      <w:r w:rsidR="008E619C">
        <w:rPr>
          <w:rFonts w:ascii="標楷體" w:eastAsia="標楷體" w:hAnsi="標楷體" w:hint="eastAsia"/>
          <w:sz w:val="28"/>
          <w:szCs w:val="28"/>
        </w:rPr>
        <w:t>於購買裝備、器材前，向本所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提出具體計畫，計畫執行期間不得超過當年度12月31日。</w:t>
      </w:r>
    </w:p>
    <w:p w14:paraId="7ADEC63B" w14:textId="77777777" w:rsidR="0090775C" w:rsidRPr="0090775C" w:rsidRDefault="0090775C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應備文件：</w:t>
      </w:r>
    </w:p>
    <w:p w14:paraId="1FA809D1" w14:textId="534BCFF6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申請：</w:t>
      </w:r>
    </w:p>
    <w:p w14:paraId="0113CC4C" w14:textId="224A2459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計畫書。</w:t>
      </w:r>
    </w:p>
    <w:p w14:paraId="11611FAF" w14:textId="1E75E69D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經費概算表。</w:t>
      </w:r>
    </w:p>
    <w:p w14:paraId="650413B8" w14:textId="77777777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核銷：</w:t>
      </w:r>
    </w:p>
    <w:p w14:paraId="48D1171A" w14:textId="1AF2ABC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原計畫書。</w:t>
      </w:r>
    </w:p>
    <w:p w14:paraId="2C1CCB23" w14:textId="45745AD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原經費概算表。</w:t>
      </w:r>
    </w:p>
    <w:p w14:paraId="0D61F755" w14:textId="26FAA6F2" w:rsidR="0090775C" w:rsidRPr="00AC731E" w:rsidRDefault="00AC731E" w:rsidP="00AE7C28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C731E">
        <w:rPr>
          <w:rFonts w:ascii="標楷體" w:eastAsia="標楷體" w:hAnsi="標楷體" w:hint="eastAsia"/>
          <w:sz w:val="28"/>
          <w:szCs w:val="28"/>
        </w:rPr>
        <w:t>補助經費支出明細表。</w:t>
      </w:r>
      <w:r w:rsidR="0090775C" w:rsidRPr="00AC731E">
        <w:rPr>
          <w:rFonts w:ascii="標楷體" w:eastAsia="標楷體" w:hAnsi="標楷體" w:hint="eastAsia"/>
          <w:sz w:val="28"/>
          <w:szCs w:val="28"/>
        </w:rPr>
        <w:t>成果報告（含有日期之照片至少4張）。</w:t>
      </w:r>
    </w:p>
    <w:p w14:paraId="107469F8" w14:textId="56F450EA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裝備、</w:t>
      </w:r>
      <w:proofErr w:type="gramStart"/>
      <w:r w:rsidRPr="0090775C">
        <w:rPr>
          <w:rFonts w:ascii="標楷體" w:eastAsia="標楷體" w:hAnsi="標楷體" w:hint="eastAsia"/>
          <w:sz w:val="28"/>
          <w:szCs w:val="28"/>
        </w:rPr>
        <w:t>器材印領清冊</w:t>
      </w:r>
      <w:proofErr w:type="gramEnd"/>
      <w:r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41E04237" w14:textId="1C9CC2E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原始憑證。</w:t>
      </w:r>
    </w:p>
    <w:p w14:paraId="68DDCCF3" w14:textId="1D51DAF0" w:rsid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領據。</w:t>
      </w:r>
    </w:p>
    <w:p w14:paraId="6848EE45" w14:textId="700B3F86" w:rsidR="00454B4B" w:rsidRPr="0090775C" w:rsidRDefault="00454B4B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匯款帳戶。</w:t>
      </w:r>
    </w:p>
    <w:p w14:paraId="35E69D0C" w14:textId="5D437D9E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</w:t>
      </w:r>
      <w:r w:rsidR="006C7C61">
        <w:rPr>
          <w:rFonts w:ascii="標楷體" w:eastAsia="標楷體" w:hAnsi="標楷體" w:hint="eastAsia"/>
          <w:sz w:val="28"/>
          <w:szCs w:val="28"/>
        </w:rPr>
        <w:t>派出所、分駐所之民防及義警視為同一隊，每隊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每年度新臺幣</w:t>
      </w:r>
      <w:r w:rsidR="006C7C61">
        <w:rPr>
          <w:rFonts w:ascii="標楷體" w:eastAsia="標楷體" w:hAnsi="標楷體" w:hint="eastAsia"/>
          <w:sz w:val="28"/>
          <w:szCs w:val="28"/>
        </w:rPr>
        <w:t>8</w:t>
      </w:r>
      <w:r w:rsidR="006C7C61">
        <w:rPr>
          <w:rFonts w:ascii="標楷體" w:eastAsia="標楷體" w:hAnsi="標楷體"/>
          <w:sz w:val="28"/>
          <w:szCs w:val="28"/>
        </w:rPr>
        <w:t>,</w:t>
      </w:r>
      <w:r w:rsidR="006C7C61">
        <w:rPr>
          <w:rFonts w:ascii="標楷體" w:eastAsia="標楷體" w:hAnsi="標楷體" w:hint="eastAsia"/>
          <w:sz w:val="28"/>
          <w:szCs w:val="28"/>
        </w:rPr>
        <w:t>000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元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56FE359D" w14:textId="737DB9F0" w:rsidR="00EB7612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全案預算</w:t>
      </w:r>
      <w:r w:rsidR="0027700E" w:rsidRPr="0090775C">
        <w:rPr>
          <w:rFonts w:ascii="標楷體" w:eastAsia="標楷體" w:hAnsi="標楷體" w:hint="eastAsia"/>
          <w:sz w:val="28"/>
          <w:szCs w:val="28"/>
        </w:rPr>
        <w:t>金額</w:t>
      </w:r>
      <w:r w:rsidRPr="0090775C">
        <w:rPr>
          <w:rFonts w:ascii="標楷體" w:eastAsia="標楷體" w:hAnsi="標楷體" w:hint="eastAsia"/>
          <w:sz w:val="28"/>
          <w:szCs w:val="28"/>
        </w:rPr>
        <w:t>概估：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每年度</w:t>
      </w:r>
      <w:r w:rsidR="005913D1" w:rsidRPr="0090775C">
        <w:rPr>
          <w:rFonts w:ascii="標楷體" w:eastAsia="標楷體" w:hAnsi="標楷體" w:hint="eastAsia"/>
          <w:sz w:val="28"/>
          <w:szCs w:val="28"/>
        </w:rPr>
        <w:t>新臺幣</w:t>
      </w:r>
      <w:r w:rsidR="00505F7B">
        <w:rPr>
          <w:rFonts w:ascii="標楷體" w:eastAsia="標楷體" w:hAnsi="標楷體" w:hint="eastAsia"/>
          <w:sz w:val="28"/>
          <w:szCs w:val="28"/>
        </w:rPr>
        <w:t>1</w:t>
      </w:r>
      <w:r w:rsidR="008B778E" w:rsidRPr="0090775C">
        <w:rPr>
          <w:rFonts w:ascii="標楷體" w:eastAsia="標楷體" w:hAnsi="標楷體" w:hint="eastAsia"/>
          <w:sz w:val="28"/>
          <w:szCs w:val="28"/>
        </w:rPr>
        <w:t>萬</w:t>
      </w:r>
      <w:r w:rsidR="00505F7B">
        <w:rPr>
          <w:rFonts w:ascii="標楷體" w:eastAsia="標楷體" w:hAnsi="標楷體" w:hint="eastAsia"/>
          <w:sz w:val="28"/>
          <w:szCs w:val="28"/>
        </w:rPr>
        <w:t>6</w:t>
      </w:r>
      <w:r w:rsidR="006C7C61">
        <w:rPr>
          <w:rFonts w:ascii="標楷體" w:eastAsia="標楷體" w:hAnsi="標楷體"/>
          <w:sz w:val="28"/>
          <w:szCs w:val="28"/>
        </w:rPr>
        <w:t>,</w:t>
      </w:r>
      <w:r w:rsidR="006C7C61">
        <w:rPr>
          <w:rFonts w:ascii="標楷體" w:eastAsia="標楷體" w:hAnsi="標楷體" w:hint="eastAsia"/>
          <w:sz w:val="28"/>
          <w:szCs w:val="28"/>
        </w:rPr>
        <w:t>000</w:t>
      </w:r>
      <w:r w:rsidR="008B778E" w:rsidRPr="0090775C">
        <w:rPr>
          <w:rFonts w:ascii="標楷體" w:eastAsia="標楷體" w:hAnsi="標楷體" w:hint="eastAsia"/>
          <w:sz w:val="28"/>
          <w:szCs w:val="28"/>
        </w:rPr>
        <w:t>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lastRenderedPageBreak/>
        <w:t>元以下罰鍰。</w:t>
      </w:r>
    </w:p>
    <w:p w14:paraId="6FDBB550" w14:textId="2547D89A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hyperlink r:id="rId7" w:history="1">
        <w:r w:rsidR="00586354" w:rsidRPr="00AC731E">
          <w:rPr>
            <w:rStyle w:val="a8"/>
            <w:rFonts w:ascii="標楷體" w:eastAsia="標楷體" w:hAnsi="標楷體" w:hint="eastAsia"/>
            <w:sz w:val="28"/>
            <w:szCs w:val="28"/>
          </w:rPr>
          <w:t>「公職人員及關係人身分關係揭露表」電子檔</w:t>
        </w:r>
      </w:hyperlink>
    </w:p>
    <w:sectPr w:rsidR="00F8678F" w:rsidRPr="008B778E" w:rsidSect="00AC7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E435" w14:textId="77777777" w:rsidR="00426DDF" w:rsidRDefault="00426DDF" w:rsidP="00AF07EC">
      <w:r>
        <w:separator/>
      </w:r>
    </w:p>
  </w:endnote>
  <w:endnote w:type="continuationSeparator" w:id="0">
    <w:p w14:paraId="0A91865F" w14:textId="77777777" w:rsidR="00426DDF" w:rsidRDefault="00426DDF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FD9E" w14:textId="77777777" w:rsidR="00426DDF" w:rsidRDefault="00426DDF" w:rsidP="00AF07EC">
      <w:r>
        <w:separator/>
      </w:r>
    </w:p>
  </w:footnote>
  <w:footnote w:type="continuationSeparator" w:id="0">
    <w:p w14:paraId="0C181C02" w14:textId="77777777" w:rsidR="00426DDF" w:rsidRDefault="00426DDF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66A9F"/>
    <w:multiLevelType w:val="hybridMultilevel"/>
    <w:tmpl w:val="DBA6169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92411"/>
    <w:multiLevelType w:val="hybridMultilevel"/>
    <w:tmpl w:val="FB72029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DD4"/>
    <w:multiLevelType w:val="hybridMultilevel"/>
    <w:tmpl w:val="CBBEC26A"/>
    <w:lvl w:ilvl="0" w:tplc="23B09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33337"/>
    <w:multiLevelType w:val="hybridMultilevel"/>
    <w:tmpl w:val="FF26E3D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B69E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1463C"/>
    <w:multiLevelType w:val="hybridMultilevel"/>
    <w:tmpl w:val="82601CA4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2126632">
    <w:abstractNumId w:val="7"/>
  </w:num>
  <w:num w:numId="2" w16cid:durableId="454643995">
    <w:abstractNumId w:val="0"/>
  </w:num>
  <w:num w:numId="3" w16cid:durableId="1495225001">
    <w:abstractNumId w:val="6"/>
  </w:num>
  <w:num w:numId="4" w16cid:durableId="2024935974">
    <w:abstractNumId w:val="5"/>
  </w:num>
  <w:num w:numId="5" w16cid:durableId="520365001">
    <w:abstractNumId w:val="3"/>
  </w:num>
  <w:num w:numId="6" w16cid:durableId="1966082965">
    <w:abstractNumId w:val="4"/>
  </w:num>
  <w:num w:numId="7" w16cid:durableId="1309479963">
    <w:abstractNumId w:val="2"/>
  </w:num>
  <w:num w:numId="8" w16cid:durableId="83912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0A125E"/>
    <w:rsid w:val="00173AAC"/>
    <w:rsid w:val="0027700E"/>
    <w:rsid w:val="003451C6"/>
    <w:rsid w:val="003827FA"/>
    <w:rsid w:val="00383500"/>
    <w:rsid w:val="003F4523"/>
    <w:rsid w:val="00426DDF"/>
    <w:rsid w:val="00454B4B"/>
    <w:rsid w:val="004C1AD7"/>
    <w:rsid w:val="00505F7B"/>
    <w:rsid w:val="00586354"/>
    <w:rsid w:val="005913D1"/>
    <w:rsid w:val="005A134F"/>
    <w:rsid w:val="005D48AB"/>
    <w:rsid w:val="006C7C61"/>
    <w:rsid w:val="00721006"/>
    <w:rsid w:val="007F1AEF"/>
    <w:rsid w:val="00800C2C"/>
    <w:rsid w:val="008B778E"/>
    <w:rsid w:val="008E619C"/>
    <w:rsid w:val="0090775C"/>
    <w:rsid w:val="009F50B2"/>
    <w:rsid w:val="00A07DC9"/>
    <w:rsid w:val="00A92783"/>
    <w:rsid w:val="00AC731E"/>
    <w:rsid w:val="00AF07EC"/>
    <w:rsid w:val="00EB7612"/>
    <w:rsid w:val="00F5584E"/>
    <w:rsid w:val="00F8678F"/>
    <w:rsid w:val="00F87A1C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character" w:styleId="a8">
    <w:name w:val="Hyperlink"/>
    <w:basedOn w:val="a0"/>
    <w:uiPriority w:val="99"/>
    <w:unhideWhenUsed/>
    <w:rsid w:val="00AC73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.gov.tw/News_Content.aspx?n=141&amp;s=16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87</Words>
  <Characters>497</Characters>
  <Application>Microsoft Office Word</Application>
  <DocSecurity>0</DocSecurity>
  <Lines>4</Lines>
  <Paragraphs>1</Paragraphs>
  <ScaleCrop>false</ScaleCrop>
  <Company>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苗栗縣公館鄉公所 13</cp:lastModifiedBy>
  <cp:revision>15</cp:revision>
  <cp:lastPrinted>2023-03-29T03:23:00Z</cp:lastPrinted>
  <dcterms:created xsi:type="dcterms:W3CDTF">2022-08-31T01:13:00Z</dcterms:created>
  <dcterms:modified xsi:type="dcterms:W3CDTF">2023-04-06T07:52:00Z</dcterms:modified>
</cp:coreProperties>
</file>