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12" w:rsidRPr="00445612" w:rsidRDefault="004A4B03" w:rsidP="009343FA">
      <w:pPr>
        <w:adjustRightInd w:val="0"/>
        <w:snapToGrid w:val="0"/>
        <w:spacing w:line="20" w:lineRule="atLeast"/>
        <w:rPr>
          <w:rFonts w:ascii="文鼎粗隸" w:eastAsia="文鼎粗隸" w:hAnsi="細明體" w:cs="細明體" w:hint="eastAsia"/>
          <w:sz w:val="28"/>
          <w:szCs w:val="28"/>
        </w:rPr>
      </w:pPr>
      <w:r>
        <w:rPr>
          <w:rFonts w:ascii="細明體" w:eastAsia="細明體" w:hAnsi="細明體" w:cs="細明體" w:hint="eastAsia"/>
          <w:sz w:val="28"/>
          <w:szCs w:val="28"/>
        </w:rPr>
        <w:t xml:space="preserve">   </w:t>
      </w:r>
      <w:r w:rsidR="00445612">
        <w:rPr>
          <w:rFonts w:ascii="細明體" w:eastAsia="細明體" w:hAnsi="細明體" w:cs="細明體" w:hint="eastAsia"/>
          <w:sz w:val="28"/>
          <w:szCs w:val="28"/>
        </w:rPr>
        <w:t xml:space="preserve">                          </w:t>
      </w:r>
      <w:r w:rsidR="00445612" w:rsidRPr="00445612">
        <w:rPr>
          <w:rFonts w:ascii="文鼎粗隸" w:eastAsia="文鼎粗隸" w:hAnsi="細明體" w:cs="細明體" w:hint="eastAsia"/>
          <w:sz w:val="28"/>
          <w:szCs w:val="28"/>
        </w:rPr>
        <w:t>新聞稿</w:t>
      </w:r>
      <w:r w:rsidRPr="00445612">
        <w:rPr>
          <w:rFonts w:ascii="文鼎粗隸" w:eastAsia="文鼎粗隸" w:hAnsi="細明體" w:cs="細明體" w:hint="eastAsia"/>
          <w:sz w:val="28"/>
          <w:szCs w:val="28"/>
        </w:rPr>
        <w:t xml:space="preserve"> </w:t>
      </w:r>
    </w:p>
    <w:p w:rsidR="009956DB" w:rsidRDefault="00445612" w:rsidP="009343FA">
      <w:pPr>
        <w:adjustRightInd w:val="0"/>
        <w:snapToGrid w:val="0"/>
        <w:spacing w:line="20" w:lineRule="atLeast"/>
        <w:rPr>
          <w:rFonts w:ascii="文鼎粗隸" w:eastAsia="文鼎粗隸" w:hAnsi="標楷體" w:hint="eastAsia"/>
          <w:sz w:val="28"/>
          <w:szCs w:val="28"/>
        </w:rPr>
      </w:pPr>
      <w:r>
        <w:rPr>
          <w:rFonts w:ascii="細明體" w:eastAsia="細明體" w:hAnsi="細明體" w:cs="細明體" w:hint="eastAsia"/>
          <w:sz w:val="28"/>
          <w:szCs w:val="28"/>
        </w:rPr>
        <w:t xml:space="preserve">    </w:t>
      </w:r>
      <w:r w:rsidR="009343FA" w:rsidRPr="009343FA">
        <w:rPr>
          <w:rFonts w:ascii="文鼎粗隸" w:eastAsia="文鼎粗隸" w:hAnsi="標楷體" w:hint="eastAsia"/>
          <w:sz w:val="28"/>
          <w:szCs w:val="28"/>
        </w:rPr>
        <w:t>苗栗縣造橋</w:t>
      </w:r>
      <w:proofErr w:type="gramStart"/>
      <w:r w:rsidR="009343FA" w:rsidRPr="009343FA">
        <w:rPr>
          <w:rFonts w:ascii="文鼎粗隸" w:eastAsia="文鼎粗隸" w:hAnsi="標楷體" w:hint="eastAsia"/>
          <w:sz w:val="28"/>
          <w:szCs w:val="28"/>
        </w:rPr>
        <w:t>鄉公所謹訂於</w:t>
      </w:r>
      <w:proofErr w:type="gramEnd"/>
      <w:r w:rsidR="009343FA" w:rsidRPr="009343FA">
        <w:rPr>
          <w:rFonts w:ascii="文鼎粗隸" w:eastAsia="文鼎粗隸" w:hAnsi="標楷體" w:hint="eastAsia"/>
          <w:sz w:val="28"/>
          <w:szCs w:val="28"/>
        </w:rPr>
        <w:t>109年02月20日（星期四）16時</w:t>
      </w:r>
      <w:r w:rsidR="009343FA">
        <w:rPr>
          <w:rFonts w:ascii="文鼎粗隸" w:eastAsia="文鼎粗隸" w:hAnsi="標楷體" w:hint="eastAsia"/>
          <w:sz w:val="28"/>
          <w:szCs w:val="28"/>
        </w:rPr>
        <w:t>假</w:t>
      </w:r>
      <w:r w:rsidR="009343FA" w:rsidRPr="009343FA">
        <w:rPr>
          <w:rFonts w:ascii="文鼎粗隸" w:eastAsia="文鼎粗隸" w:hAnsi="標楷體" w:hint="eastAsia"/>
          <w:sz w:val="28"/>
          <w:szCs w:val="28"/>
        </w:rPr>
        <w:t>造橋鄉綜合活動中心</w:t>
      </w:r>
      <w:r w:rsidR="009343FA">
        <w:rPr>
          <w:rFonts w:ascii="文鼎粗隸" w:eastAsia="文鼎粗隸" w:hAnsi="標楷體" w:hint="eastAsia"/>
          <w:sz w:val="28"/>
          <w:szCs w:val="28"/>
        </w:rPr>
        <w:t>舉辦「</w:t>
      </w:r>
      <w:r w:rsidR="009343FA" w:rsidRPr="009343FA">
        <w:rPr>
          <w:rFonts w:ascii="文鼎粗隸" w:eastAsia="文鼎粗隸" w:hAnsi="標楷體" w:hint="eastAsia"/>
          <w:sz w:val="28"/>
          <w:szCs w:val="28"/>
        </w:rPr>
        <w:t xml:space="preserve">苗栗縣第18屆（苗栗市第11屆、頭份市第2屆）第4次鄉鎮市長聯誼會暨業務座談會 </w:t>
      </w:r>
      <w:r w:rsidR="009343FA">
        <w:rPr>
          <w:rFonts w:ascii="文鼎粗隸" w:eastAsia="文鼎粗隸" w:hAnsi="標楷體" w:hint="eastAsia"/>
          <w:sz w:val="28"/>
          <w:szCs w:val="28"/>
        </w:rPr>
        <w:t>」，</w:t>
      </w:r>
      <w:r w:rsidR="009956DB" w:rsidRPr="009343FA">
        <w:rPr>
          <w:rFonts w:ascii="文鼎粗隸" w:eastAsia="文鼎粗隸" w:hAnsi="標楷體" w:hint="eastAsia"/>
          <w:sz w:val="28"/>
          <w:szCs w:val="28"/>
        </w:rPr>
        <w:t>藉此會議增進鄉鎮層級與苗栗縣政府之橫向、縱向溝通，聯合本縣鄉鎮力量，共同為苗栗縣建設及發展而努力。</w:t>
      </w:r>
    </w:p>
    <w:p w:rsidR="00445612" w:rsidRPr="00445612" w:rsidRDefault="00445612" w:rsidP="009343FA">
      <w:pPr>
        <w:adjustRightInd w:val="0"/>
        <w:snapToGrid w:val="0"/>
        <w:spacing w:line="20" w:lineRule="atLeast"/>
        <w:rPr>
          <w:rFonts w:ascii="文鼎粗隸" w:eastAsia="文鼎粗隸" w:hAnsi="標楷體" w:hint="eastAsia"/>
          <w:sz w:val="16"/>
          <w:szCs w:val="16"/>
        </w:rPr>
      </w:pPr>
    </w:p>
    <w:p w:rsidR="004A4B03" w:rsidRDefault="004A4B03" w:rsidP="006B272D">
      <w:pPr>
        <w:adjustRightInd w:val="0"/>
        <w:snapToGrid w:val="0"/>
        <w:spacing w:line="20" w:lineRule="atLeast"/>
        <w:ind w:left="2240" w:hanging="2240"/>
        <w:jc w:val="both"/>
        <w:rPr>
          <w:rFonts w:ascii="文鼎粗隸" w:eastAsia="文鼎粗隸" w:hAnsi="標楷體" w:hint="eastAsia"/>
          <w:sz w:val="28"/>
          <w:szCs w:val="28"/>
        </w:rPr>
      </w:pPr>
      <w:r>
        <w:rPr>
          <w:rFonts w:ascii="細明體" w:eastAsia="細明體" w:hAnsi="細明體" w:cs="細明體" w:hint="eastAsia"/>
          <w:sz w:val="28"/>
          <w:szCs w:val="28"/>
        </w:rPr>
        <w:t xml:space="preserve">    </w:t>
      </w:r>
      <w:r w:rsidR="009956DB" w:rsidRPr="009343FA">
        <w:rPr>
          <w:rFonts w:ascii="文鼎粗隸" w:eastAsia="文鼎粗隸" w:hAnsi="標楷體" w:hint="eastAsia"/>
          <w:sz w:val="28"/>
          <w:szCs w:val="28"/>
        </w:rPr>
        <w:t>參加對象：</w:t>
      </w:r>
      <w:r w:rsidR="009343FA" w:rsidRPr="009343FA">
        <w:rPr>
          <w:rFonts w:ascii="文鼎粗隸" w:eastAsia="文鼎粗隸" w:hAnsi="標楷體" w:hint="eastAsia"/>
          <w:sz w:val="28"/>
          <w:szCs w:val="28"/>
        </w:rPr>
        <w:t>立法委員陳超明</w:t>
      </w:r>
      <w:r w:rsidR="009343FA">
        <w:rPr>
          <w:rFonts w:ascii="文鼎粗隸" w:eastAsia="文鼎粗隸" w:hAnsi="標楷體" w:hint="eastAsia"/>
          <w:sz w:val="28"/>
          <w:szCs w:val="28"/>
        </w:rPr>
        <w:t>、</w:t>
      </w:r>
      <w:proofErr w:type="gramStart"/>
      <w:r w:rsidR="009956DB" w:rsidRPr="009343FA">
        <w:rPr>
          <w:rFonts w:ascii="文鼎粗隸" w:eastAsia="文鼎粗隸" w:hAnsi="標楷體" w:hint="eastAsia"/>
          <w:sz w:val="28"/>
          <w:szCs w:val="28"/>
        </w:rPr>
        <w:t>徐縣長耀昌</w:t>
      </w:r>
      <w:proofErr w:type="gramEnd"/>
      <w:r w:rsidR="009956DB" w:rsidRPr="009343FA">
        <w:rPr>
          <w:rFonts w:ascii="文鼎粗隸" w:eastAsia="文鼎粗隸" w:hAnsi="標楷體" w:hint="eastAsia"/>
          <w:sz w:val="28"/>
          <w:szCs w:val="28"/>
        </w:rPr>
        <w:t>、</w:t>
      </w:r>
      <w:r w:rsidR="009343FA" w:rsidRPr="009343FA">
        <w:rPr>
          <w:rFonts w:ascii="文鼎粗隸" w:eastAsia="文鼎粗隸" w:hAnsi="標楷體" w:hint="eastAsia"/>
          <w:sz w:val="28"/>
          <w:szCs w:val="28"/>
        </w:rPr>
        <w:t>苗栗縣</w:t>
      </w:r>
      <w:proofErr w:type="gramStart"/>
      <w:r w:rsidR="009343FA" w:rsidRPr="009343FA">
        <w:rPr>
          <w:rFonts w:ascii="文鼎粗隸" w:eastAsia="文鼎粗隸" w:hAnsi="標楷體" w:hint="eastAsia"/>
          <w:sz w:val="28"/>
          <w:szCs w:val="28"/>
        </w:rPr>
        <w:t>廖議員秀紅</w:t>
      </w:r>
      <w:proofErr w:type="gramEnd"/>
      <w:r w:rsidR="009343FA">
        <w:rPr>
          <w:rFonts w:ascii="文鼎粗隸" w:eastAsia="文鼎粗隸" w:hAnsi="標楷體" w:hint="eastAsia"/>
          <w:sz w:val="28"/>
          <w:szCs w:val="28"/>
        </w:rPr>
        <w:t>、</w:t>
      </w:r>
      <w:r w:rsidR="009956DB" w:rsidRPr="009343FA">
        <w:rPr>
          <w:rFonts w:ascii="文鼎粗隸" w:eastAsia="文鼎粗隸" w:hAnsi="標楷體" w:hint="eastAsia"/>
          <w:sz w:val="28"/>
          <w:szCs w:val="28"/>
        </w:rPr>
        <w:t>苗栗縣縣</w:t>
      </w:r>
      <w:r w:rsidR="009343FA">
        <w:rPr>
          <w:rFonts w:ascii="文鼎粗隸" w:eastAsia="文鼎粗隸" w:hAnsi="標楷體" w:hint="eastAsia"/>
          <w:sz w:val="28"/>
          <w:szCs w:val="28"/>
        </w:rPr>
        <w:t>18</w:t>
      </w:r>
      <w:r w:rsidR="009956DB" w:rsidRPr="009343FA">
        <w:rPr>
          <w:rFonts w:ascii="文鼎粗隸" w:eastAsia="文鼎粗隸" w:hAnsi="標楷體" w:hint="eastAsia"/>
          <w:sz w:val="28"/>
          <w:szCs w:val="28"/>
        </w:rPr>
        <w:t>鄉鎮</w:t>
      </w:r>
    </w:p>
    <w:p w:rsidR="004A4B03" w:rsidRDefault="009956DB" w:rsidP="006B272D">
      <w:pPr>
        <w:adjustRightInd w:val="0"/>
        <w:snapToGrid w:val="0"/>
        <w:spacing w:line="20" w:lineRule="atLeast"/>
        <w:ind w:left="2240" w:hanging="2240"/>
        <w:jc w:val="both"/>
        <w:rPr>
          <w:rFonts w:ascii="文鼎粗隸" w:eastAsia="文鼎粗隸" w:hAnsi="標楷體" w:hint="eastAsia"/>
          <w:sz w:val="28"/>
          <w:szCs w:val="28"/>
        </w:rPr>
      </w:pPr>
      <w:r w:rsidRPr="009343FA">
        <w:rPr>
          <w:rFonts w:ascii="文鼎粗隸" w:eastAsia="文鼎粗隸" w:hAnsi="標楷體" w:hint="eastAsia"/>
          <w:sz w:val="28"/>
          <w:szCs w:val="28"/>
        </w:rPr>
        <w:t>市長、</w:t>
      </w:r>
      <w:r w:rsidR="009343FA" w:rsidRPr="009343FA">
        <w:rPr>
          <w:rFonts w:ascii="文鼎粗隸" w:eastAsia="文鼎粗隸" w:hAnsi="標楷體" w:hint="eastAsia"/>
          <w:sz w:val="28"/>
          <w:szCs w:val="28"/>
        </w:rPr>
        <w:t>苗栗縣政府各</w:t>
      </w:r>
      <w:r w:rsidR="009343FA">
        <w:rPr>
          <w:rFonts w:ascii="文鼎粗隸" w:eastAsia="文鼎粗隸" w:hAnsi="標楷體" w:hint="eastAsia"/>
          <w:sz w:val="28"/>
          <w:szCs w:val="28"/>
        </w:rPr>
        <w:t>處處長</w:t>
      </w:r>
      <w:r w:rsidRPr="009343FA">
        <w:rPr>
          <w:rFonts w:ascii="文鼎粗隸" w:eastAsia="文鼎粗隸" w:hAnsi="標楷體" w:hint="eastAsia"/>
          <w:sz w:val="28"/>
          <w:szCs w:val="28"/>
        </w:rPr>
        <w:t>、苗栗縣政府各所屬附屬機關、苗栗縣工商發展投資策進</w:t>
      </w:r>
    </w:p>
    <w:p w:rsidR="004A4B03" w:rsidRDefault="009956DB" w:rsidP="006B272D">
      <w:pPr>
        <w:adjustRightInd w:val="0"/>
        <w:snapToGrid w:val="0"/>
        <w:spacing w:line="20" w:lineRule="atLeast"/>
        <w:ind w:left="2240" w:hanging="2240"/>
        <w:jc w:val="both"/>
        <w:rPr>
          <w:rFonts w:ascii="文鼎粗隸" w:eastAsia="文鼎粗隸" w:hAnsi="標楷體" w:hint="eastAsia"/>
          <w:sz w:val="28"/>
          <w:szCs w:val="28"/>
        </w:rPr>
      </w:pPr>
      <w:r w:rsidRPr="009343FA">
        <w:rPr>
          <w:rFonts w:ascii="文鼎粗隸" w:eastAsia="文鼎粗隸" w:hAnsi="標楷體" w:hint="eastAsia"/>
          <w:sz w:val="28"/>
          <w:szCs w:val="28"/>
        </w:rPr>
        <w:t>會、苗栗縣後備指揮部、</w:t>
      </w:r>
      <w:r w:rsidR="006B272D">
        <w:rPr>
          <w:rFonts w:ascii="文鼎粗隸" w:eastAsia="文鼎粗隸" w:hAnsi="標楷體" w:hint="eastAsia"/>
          <w:sz w:val="28"/>
          <w:szCs w:val="28"/>
        </w:rPr>
        <w:t>苗栗縣政府與各鄉鎮貴賓隨行人員、</w:t>
      </w:r>
      <w:r w:rsidRPr="009343FA">
        <w:rPr>
          <w:rFonts w:ascii="文鼎粗隸" w:eastAsia="文鼎粗隸" w:hAnsi="標楷體" w:hint="eastAsia"/>
          <w:sz w:val="28"/>
          <w:szCs w:val="28"/>
        </w:rPr>
        <w:t>苗栗縣造橋鄉</w:t>
      </w:r>
      <w:r w:rsidR="006B272D">
        <w:rPr>
          <w:rFonts w:ascii="文鼎粗隸" w:eastAsia="文鼎粗隸" w:hAnsi="標楷體" w:hint="eastAsia"/>
          <w:sz w:val="28"/>
          <w:szCs w:val="28"/>
        </w:rPr>
        <w:t>民代表會</w:t>
      </w:r>
    </w:p>
    <w:p w:rsidR="004A4B03" w:rsidRDefault="009956DB" w:rsidP="006B272D">
      <w:pPr>
        <w:adjustRightInd w:val="0"/>
        <w:snapToGrid w:val="0"/>
        <w:spacing w:line="20" w:lineRule="atLeast"/>
        <w:ind w:left="2240" w:hanging="2240"/>
        <w:jc w:val="both"/>
        <w:rPr>
          <w:rFonts w:ascii="文鼎粗隸" w:eastAsia="文鼎粗隸" w:hAnsi="標楷體" w:hint="eastAsia"/>
          <w:sz w:val="28"/>
          <w:szCs w:val="28"/>
        </w:rPr>
      </w:pPr>
      <w:r w:rsidRPr="009343FA">
        <w:rPr>
          <w:rFonts w:ascii="文鼎粗隸" w:eastAsia="文鼎粗隸" w:hAnsi="標楷體" w:hint="eastAsia"/>
          <w:sz w:val="28"/>
          <w:szCs w:val="28"/>
        </w:rPr>
        <w:t>各代表與秘書、苗栗縣造橋鄉農會、苗栗縣造橋鄉各社區發展協會</w:t>
      </w:r>
      <w:r w:rsidR="006B272D">
        <w:rPr>
          <w:rFonts w:ascii="文鼎粗隸" w:eastAsia="文鼎粗隸" w:hAnsi="標楷體" w:hint="eastAsia"/>
          <w:sz w:val="28"/>
          <w:szCs w:val="28"/>
        </w:rPr>
        <w:t>理事長</w:t>
      </w:r>
      <w:r w:rsidRPr="009343FA">
        <w:rPr>
          <w:rFonts w:ascii="文鼎粗隸" w:eastAsia="文鼎粗隸" w:hAnsi="標楷體" w:hint="eastAsia"/>
          <w:sz w:val="28"/>
          <w:szCs w:val="28"/>
        </w:rPr>
        <w:t>、苗栗縣造</w:t>
      </w:r>
    </w:p>
    <w:p w:rsidR="004A4B03" w:rsidRDefault="009956DB" w:rsidP="006B272D">
      <w:pPr>
        <w:adjustRightInd w:val="0"/>
        <w:snapToGrid w:val="0"/>
        <w:spacing w:line="20" w:lineRule="atLeast"/>
        <w:ind w:left="2240" w:hanging="2240"/>
        <w:jc w:val="both"/>
        <w:rPr>
          <w:rFonts w:ascii="文鼎粗隸" w:eastAsia="文鼎粗隸" w:hAnsi="標楷體" w:hint="eastAsia"/>
          <w:sz w:val="28"/>
          <w:szCs w:val="28"/>
        </w:rPr>
      </w:pPr>
      <w:proofErr w:type="gramStart"/>
      <w:r w:rsidRPr="009343FA">
        <w:rPr>
          <w:rFonts w:ascii="文鼎粗隸" w:eastAsia="文鼎粗隸" w:hAnsi="標楷體" w:hint="eastAsia"/>
          <w:sz w:val="28"/>
          <w:szCs w:val="28"/>
        </w:rPr>
        <w:t>橋鄉各</w:t>
      </w:r>
      <w:proofErr w:type="gramEnd"/>
      <w:r w:rsidRPr="009343FA">
        <w:rPr>
          <w:rFonts w:ascii="文鼎粗隸" w:eastAsia="文鼎粗隸" w:hAnsi="標楷體" w:hint="eastAsia"/>
          <w:sz w:val="28"/>
          <w:szCs w:val="28"/>
        </w:rPr>
        <w:t>村長、苗栗縣造橋鄉各級學校、造橋鄉民眾服務站、造橋鄉戶政事務所、造橋</w:t>
      </w:r>
    </w:p>
    <w:p w:rsidR="004A4B03" w:rsidRDefault="009956DB" w:rsidP="006B272D">
      <w:pPr>
        <w:adjustRightInd w:val="0"/>
        <w:snapToGrid w:val="0"/>
        <w:spacing w:line="20" w:lineRule="atLeast"/>
        <w:ind w:left="2240" w:hanging="2240"/>
        <w:jc w:val="both"/>
        <w:rPr>
          <w:rFonts w:ascii="文鼎粗隸" w:eastAsia="文鼎粗隸" w:hAnsi="標楷體" w:hint="eastAsia"/>
          <w:sz w:val="28"/>
          <w:szCs w:val="28"/>
        </w:rPr>
      </w:pPr>
      <w:r w:rsidRPr="009343FA">
        <w:rPr>
          <w:rFonts w:ascii="文鼎粗隸" w:eastAsia="文鼎粗隸" w:hAnsi="標楷體" w:hint="eastAsia"/>
          <w:sz w:val="28"/>
          <w:szCs w:val="28"/>
        </w:rPr>
        <w:t>鄉衛生所、苗栗縣警察局竹南分局造橋分駐所、苗栗縣政府消防局造橋分隊及本所各</w:t>
      </w:r>
    </w:p>
    <w:p w:rsidR="009956DB" w:rsidRPr="009343FA" w:rsidRDefault="009956DB" w:rsidP="006B272D">
      <w:pPr>
        <w:adjustRightInd w:val="0"/>
        <w:snapToGrid w:val="0"/>
        <w:spacing w:line="20" w:lineRule="atLeast"/>
        <w:ind w:left="2240" w:hanging="2240"/>
        <w:jc w:val="both"/>
        <w:rPr>
          <w:rFonts w:ascii="文鼎粗隸" w:eastAsia="文鼎粗隸" w:hAnsi="標楷體" w:hint="eastAsia"/>
          <w:sz w:val="28"/>
          <w:szCs w:val="28"/>
        </w:rPr>
      </w:pPr>
      <w:r w:rsidRPr="009343FA">
        <w:rPr>
          <w:rFonts w:ascii="文鼎粗隸" w:eastAsia="文鼎粗隸" w:hAnsi="標楷體" w:hint="eastAsia"/>
          <w:sz w:val="28"/>
          <w:szCs w:val="28"/>
        </w:rPr>
        <w:t>單位主管等</w:t>
      </w:r>
      <w:r w:rsidR="006B272D">
        <w:rPr>
          <w:rFonts w:ascii="文鼎粗隸" w:eastAsia="文鼎粗隸" w:hAnsi="標楷體" w:hint="eastAsia"/>
          <w:sz w:val="28"/>
          <w:szCs w:val="28"/>
        </w:rPr>
        <w:t>眾多貴賓熱情出席</w:t>
      </w:r>
      <w:r w:rsidRPr="009343FA">
        <w:rPr>
          <w:rFonts w:ascii="文鼎粗隸" w:eastAsia="文鼎粗隸" w:hAnsi="標楷體" w:hint="eastAsia"/>
          <w:sz w:val="28"/>
          <w:szCs w:val="28"/>
        </w:rPr>
        <w:t>。</w:t>
      </w:r>
    </w:p>
    <w:p w:rsidR="009956DB" w:rsidRDefault="004A4B03" w:rsidP="009956DB">
      <w:pPr>
        <w:adjustRightInd w:val="0"/>
        <w:snapToGrid w:val="0"/>
        <w:spacing w:beforeLines="50" w:before="180" w:afterLines="50" w:after="180" w:line="20" w:lineRule="atLeast"/>
        <w:rPr>
          <w:rFonts w:ascii="文鼎粗隸" w:eastAsia="文鼎粗隸" w:hAnsi="標楷體" w:hint="eastAsia"/>
          <w:sz w:val="28"/>
          <w:szCs w:val="28"/>
        </w:rPr>
      </w:pPr>
      <w:r>
        <w:rPr>
          <w:rFonts w:ascii="文鼎粗隸" w:eastAsia="文鼎粗隸" w:hAnsi="標楷體" w:hint="eastAsia"/>
          <w:sz w:val="28"/>
          <w:szCs w:val="28"/>
        </w:rPr>
        <w:t xml:space="preserve"> </w:t>
      </w:r>
      <w:r>
        <w:rPr>
          <w:rFonts w:ascii="細明體" w:eastAsia="細明體" w:hAnsi="細明體" w:cs="細明體" w:hint="eastAsia"/>
          <w:sz w:val="28"/>
          <w:szCs w:val="28"/>
        </w:rPr>
        <w:t xml:space="preserve">   </w:t>
      </w:r>
      <w:r w:rsidR="006B272D" w:rsidRPr="006B272D">
        <w:rPr>
          <w:rFonts w:ascii="文鼎粗隸" w:eastAsia="文鼎粗隸" w:hAnsi="標楷體" w:hint="eastAsia"/>
          <w:sz w:val="28"/>
          <w:szCs w:val="28"/>
        </w:rPr>
        <w:t>沿著</w:t>
      </w:r>
      <w:r w:rsidR="006B272D">
        <w:rPr>
          <w:rFonts w:ascii="文鼎粗隸" w:eastAsia="文鼎粗隸" w:hAnsi="標楷體" w:hint="eastAsia"/>
          <w:sz w:val="28"/>
          <w:szCs w:val="28"/>
        </w:rPr>
        <w:t>指引牌來到</w:t>
      </w:r>
      <w:r w:rsidR="006B272D" w:rsidRPr="006B272D">
        <w:rPr>
          <w:rFonts w:ascii="文鼎粗隸" w:eastAsia="文鼎粗隸" w:hAnsi="標楷體" w:hint="eastAsia"/>
          <w:sz w:val="28"/>
          <w:szCs w:val="28"/>
        </w:rPr>
        <w:t>會</w:t>
      </w:r>
      <w:r w:rsidR="006B272D">
        <w:rPr>
          <w:rFonts w:ascii="文鼎粗隸" w:eastAsia="文鼎粗隸" w:hAnsi="標楷體" w:hint="eastAsia"/>
          <w:sz w:val="28"/>
          <w:szCs w:val="28"/>
        </w:rPr>
        <w:t>場，</w:t>
      </w:r>
      <w:r>
        <w:rPr>
          <w:rFonts w:ascii="文鼎粗隸" w:eastAsia="文鼎粗隸" w:hAnsi="標楷體" w:hint="eastAsia"/>
          <w:sz w:val="28"/>
          <w:szCs w:val="28"/>
        </w:rPr>
        <w:t>顯目的歡迎詞</w:t>
      </w:r>
      <w:r w:rsidR="006B272D">
        <w:rPr>
          <w:rFonts w:ascii="文鼎粗隸" w:eastAsia="文鼎粗隸" w:hAnsi="標楷體" w:hint="eastAsia"/>
          <w:sz w:val="28"/>
          <w:szCs w:val="28"/>
        </w:rPr>
        <w:t>在門口</w:t>
      </w:r>
      <w:r>
        <w:rPr>
          <w:rFonts w:ascii="文鼎粗隸" w:eastAsia="文鼎粗隸" w:hAnsi="標楷體" w:hint="eastAsia"/>
          <w:sz w:val="28"/>
          <w:szCs w:val="28"/>
        </w:rPr>
        <w:t>張揚</w:t>
      </w:r>
      <w:r w:rsidR="006B272D">
        <w:rPr>
          <w:rFonts w:ascii="文鼎粗隸" w:eastAsia="文鼎粗隸" w:hAnsi="標楷體" w:hint="eastAsia"/>
          <w:sz w:val="28"/>
          <w:szCs w:val="28"/>
        </w:rPr>
        <w:t>，</w:t>
      </w:r>
      <w:r>
        <w:rPr>
          <w:rFonts w:ascii="文鼎粗隸" w:eastAsia="文鼎粗隸" w:hAnsi="標楷體" w:hint="eastAsia"/>
          <w:sz w:val="28"/>
          <w:szCs w:val="28"/>
        </w:rPr>
        <w:t>穿著制服的</w:t>
      </w:r>
      <w:r w:rsidR="00674E49">
        <w:rPr>
          <w:rFonts w:ascii="文鼎粗隸" w:eastAsia="文鼎粗隸" w:hAnsi="標楷體" w:hint="eastAsia"/>
          <w:sz w:val="28"/>
          <w:szCs w:val="28"/>
        </w:rPr>
        <w:t>東道主</w:t>
      </w:r>
      <w:r>
        <w:rPr>
          <w:rFonts w:ascii="文鼎粗隸" w:eastAsia="文鼎粗隸" w:hAnsi="標楷體" w:hint="eastAsia"/>
          <w:sz w:val="28"/>
          <w:szCs w:val="28"/>
        </w:rPr>
        <w:t>黃鄉長天貴率公所同仁迎接貴賓，</w:t>
      </w:r>
      <w:r w:rsidR="006B272D">
        <w:rPr>
          <w:rFonts w:ascii="文鼎粗隸" w:eastAsia="文鼎粗隸" w:hAnsi="標楷體" w:hint="eastAsia"/>
          <w:sz w:val="28"/>
          <w:szCs w:val="28"/>
        </w:rPr>
        <w:t>見著因應</w:t>
      </w:r>
      <w:proofErr w:type="gramStart"/>
      <w:r w:rsidR="006B272D">
        <w:rPr>
          <w:rFonts w:ascii="文鼎粗隸" w:eastAsia="文鼎粗隸" w:hAnsi="標楷體" w:hint="eastAsia"/>
          <w:sz w:val="28"/>
          <w:szCs w:val="28"/>
        </w:rPr>
        <w:t>疫</w:t>
      </w:r>
      <w:proofErr w:type="gramEnd"/>
      <w:r w:rsidR="006B272D">
        <w:rPr>
          <w:rFonts w:ascii="文鼎粗隸" w:eastAsia="文鼎粗隸" w:hAnsi="標楷體" w:hint="eastAsia"/>
          <w:sz w:val="28"/>
          <w:szCs w:val="28"/>
        </w:rPr>
        <w:t>情</w:t>
      </w:r>
      <w:r>
        <w:rPr>
          <w:rFonts w:ascii="文鼎粗隸" w:eastAsia="文鼎粗隸" w:hAnsi="標楷體" w:hint="eastAsia"/>
          <w:sz w:val="28"/>
          <w:szCs w:val="28"/>
        </w:rPr>
        <w:t>，</w:t>
      </w:r>
      <w:proofErr w:type="gramStart"/>
      <w:r w:rsidR="006B272D" w:rsidRPr="006B272D">
        <w:rPr>
          <w:rFonts w:ascii="文鼎粗隸" w:eastAsia="文鼎粗隸" w:hAnsi="標楷體" w:hint="eastAsia"/>
          <w:sz w:val="28"/>
          <w:szCs w:val="28"/>
        </w:rPr>
        <w:t>量額溫</w:t>
      </w:r>
      <w:proofErr w:type="gramEnd"/>
      <w:r w:rsidR="006B272D" w:rsidRPr="006B272D">
        <w:rPr>
          <w:rFonts w:ascii="文鼎粗隸" w:eastAsia="文鼎粗隸" w:hAnsi="標楷體" w:hint="eastAsia"/>
          <w:sz w:val="28"/>
          <w:szCs w:val="28"/>
        </w:rPr>
        <w:t>、</w:t>
      </w:r>
      <w:r>
        <w:rPr>
          <w:rFonts w:ascii="文鼎粗隸" w:eastAsia="文鼎粗隸" w:hAnsi="標楷體" w:hint="eastAsia"/>
          <w:sz w:val="28"/>
          <w:szCs w:val="28"/>
        </w:rPr>
        <w:t>噴灑</w:t>
      </w:r>
      <w:r w:rsidR="006B272D" w:rsidRPr="006B272D">
        <w:rPr>
          <w:rFonts w:ascii="文鼎粗隸" w:eastAsia="文鼎粗隸" w:hAnsi="標楷體" w:hint="eastAsia"/>
          <w:sz w:val="28"/>
          <w:szCs w:val="28"/>
        </w:rPr>
        <w:t>酒精洗手液</w:t>
      </w:r>
      <w:r w:rsidR="00445612">
        <w:rPr>
          <w:rFonts w:ascii="文鼎粗隸" w:eastAsia="文鼎粗隸" w:hAnsi="標楷體" w:hint="eastAsia"/>
          <w:sz w:val="28"/>
          <w:szCs w:val="28"/>
        </w:rPr>
        <w:t>的防疫貼心舉動</w:t>
      </w:r>
      <w:r w:rsidR="006B272D">
        <w:rPr>
          <w:rFonts w:ascii="文鼎粗隸" w:eastAsia="文鼎粗隸" w:hAnsi="標楷體" w:hint="eastAsia"/>
          <w:sz w:val="28"/>
          <w:szCs w:val="28"/>
        </w:rPr>
        <w:t>，</w:t>
      </w:r>
      <w:r w:rsidR="00445612">
        <w:rPr>
          <w:rFonts w:ascii="文鼎粗隸" w:eastAsia="文鼎粗隸" w:hAnsi="標楷體" w:hint="eastAsia"/>
          <w:sz w:val="28"/>
          <w:szCs w:val="28"/>
        </w:rPr>
        <w:t>而</w:t>
      </w:r>
      <w:proofErr w:type="gramStart"/>
      <w:r>
        <w:rPr>
          <w:rFonts w:ascii="文鼎粗隸" w:eastAsia="文鼎粗隸" w:hAnsi="標楷體" w:hint="eastAsia"/>
          <w:sz w:val="28"/>
          <w:szCs w:val="28"/>
        </w:rPr>
        <w:t>人潮踏戶</w:t>
      </w:r>
      <w:proofErr w:type="gramEnd"/>
      <w:r>
        <w:rPr>
          <w:rFonts w:ascii="文鼎粗隸" w:eastAsia="文鼎粗隸" w:hAnsi="標楷體" w:hint="eastAsia"/>
          <w:sz w:val="28"/>
          <w:szCs w:val="28"/>
        </w:rPr>
        <w:t>，一波</w:t>
      </w:r>
      <w:proofErr w:type="gramStart"/>
      <w:r>
        <w:rPr>
          <w:rFonts w:ascii="文鼎粗隸" w:eastAsia="文鼎粗隸" w:hAnsi="標楷體" w:hint="eastAsia"/>
          <w:sz w:val="28"/>
          <w:szCs w:val="28"/>
        </w:rPr>
        <w:t>波</w:t>
      </w:r>
      <w:proofErr w:type="gramEnd"/>
      <w:r>
        <w:rPr>
          <w:rFonts w:ascii="文鼎粗隸" w:eastAsia="文鼎粗隸" w:hAnsi="標楷體" w:hint="eastAsia"/>
          <w:sz w:val="28"/>
          <w:szCs w:val="28"/>
        </w:rPr>
        <w:t>洶湧而來</w:t>
      </w:r>
      <w:r w:rsidR="00445612">
        <w:rPr>
          <w:rFonts w:ascii="文鼎粗隸" w:eastAsia="文鼎粗隸" w:hAnsi="標楷體" w:hint="eastAsia"/>
          <w:sz w:val="28"/>
          <w:szCs w:val="28"/>
        </w:rPr>
        <w:t>，</w:t>
      </w:r>
      <w:r w:rsidR="006B272D" w:rsidRPr="006B272D">
        <w:rPr>
          <w:rFonts w:ascii="文鼎粗隸" w:eastAsia="文鼎粗隸" w:hAnsi="標楷體" w:hint="eastAsia"/>
          <w:sz w:val="28"/>
          <w:szCs w:val="28"/>
        </w:rPr>
        <w:t>熱絡</w:t>
      </w:r>
      <w:r>
        <w:rPr>
          <w:rFonts w:ascii="文鼎粗隸" w:eastAsia="文鼎粗隸" w:hAnsi="標楷體" w:hint="eastAsia"/>
          <w:sz w:val="28"/>
          <w:szCs w:val="28"/>
        </w:rPr>
        <w:t>不已。</w:t>
      </w:r>
    </w:p>
    <w:p w:rsidR="004A4B03" w:rsidRPr="005F1451" w:rsidRDefault="004A4B03" w:rsidP="005F1451">
      <w:pPr>
        <w:adjustRightInd w:val="0"/>
        <w:snapToGrid w:val="0"/>
        <w:spacing w:beforeLines="50" w:before="180" w:afterLines="50" w:after="180" w:line="20" w:lineRule="atLeast"/>
        <w:rPr>
          <w:rFonts w:ascii="文鼎粗隸" w:eastAsia="文鼎粗隸" w:hAnsi="標楷體" w:hint="eastAsia"/>
          <w:sz w:val="28"/>
          <w:szCs w:val="28"/>
        </w:rPr>
      </w:pPr>
      <w:r>
        <w:rPr>
          <w:rFonts w:ascii="細明體" w:eastAsia="細明體" w:hAnsi="細明體" w:cs="細明體" w:hint="eastAsia"/>
          <w:sz w:val="28"/>
          <w:szCs w:val="28"/>
        </w:rPr>
        <w:t xml:space="preserve">    </w:t>
      </w:r>
      <w:r w:rsidRPr="005F1451">
        <w:rPr>
          <w:rFonts w:ascii="文鼎粗隸" w:eastAsia="文鼎粗隸" w:hAnsi="細明體" w:cs="細明體" w:hint="eastAsia"/>
          <w:sz w:val="28"/>
          <w:szCs w:val="28"/>
        </w:rPr>
        <w:t>會場</w:t>
      </w:r>
      <w:proofErr w:type="gramStart"/>
      <w:r w:rsidRPr="005F1451">
        <w:rPr>
          <w:rFonts w:ascii="文鼎粗隸" w:eastAsia="文鼎粗隸" w:hAnsi="細明體" w:cs="細明體" w:hint="eastAsia"/>
          <w:sz w:val="28"/>
          <w:szCs w:val="28"/>
        </w:rPr>
        <w:t>紅桌黃椅，</w:t>
      </w:r>
      <w:proofErr w:type="gramEnd"/>
      <w:r w:rsidR="00445612">
        <w:rPr>
          <w:rFonts w:ascii="文鼎粗隸" w:eastAsia="文鼎粗隸" w:hAnsi="細明體" w:cs="細明體" w:hint="eastAsia"/>
          <w:sz w:val="28"/>
          <w:szCs w:val="28"/>
        </w:rPr>
        <w:t>洋溢</w:t>
      </w:r>
      <w:r w:rsidRPr="005F1451">
        <w:rPr>
          <w:rFonts w:ascii="文鼎粗隸" w:eastAsia="文鼎粗隸" w:hAnsi="細明體" w:cs="細明體" w:hint="eastAsia"/>
          <w:sz w:val="28"/>
          <w:szCs w:val="28"/>
        </w:rPr>
        <w:t>百合花香</w:t>
      </w:r>
      <w:r w:rsidR="00445612">
        <w:rPr>
          <w:rFonts w:ascii="文鼎粗隸" w:eastAsia="文鼎粗隸" w:hAnsi="細明體" w:cs="細明體" w:hint="eastAsia"/>
          <w:sz w:val="28"/>
          <w:szCs w:val="28"/>
        </w:rPr>
        <w:t>，</w:t>
      </w:r>
      <w:r w:rsidRPr="005F1451">
        <w:rPr>
          <w:rFonts w:ascii="文鼎粗隸" w:eastAsia="文鼎粗隸" w:hAnsi="細明體" w:cs="細明體" w:hint="eastAsia"/>
          <w:sz w:val="28"/>
          <w:szCs w:val="28"/>
        </w:rPr>
        <w:t>精巧盆栽擺設，</w:t>
      </w:r>
      <w:proofErr w:type="gramStart"/>
      <w:r w:rsidR="00445612">
        <w:rPr>
          <w:rFonts w:ascii="文鼎粗隸" w:eastAsia="文鼎粗隸" w:hAnsi="細明體" w:cs="細明體" w:hint="eastAsia"/>
          <w:sz w:val="28"/>
          <w:szCs w:val="28"/>
        </w:rPr>
        <w:t>秀</w:t>
      </w:r>
      <w:r w:rsidR="00C813DA" w:rsidRPr="005F1451">
        <w:rPr>
          <w:rFonts w:ascii="文鼎粗隸" w:eastAsia="文鼎粗隸" w:hAnsi="細明體" w:cs="細明體" w:hint="eastAsia"/>
          <w:sz w:val="28"/>
          <w:szCs w:val="28"/>
        </w:rPr>
        <w:t>著</w:t>
      </w:r>
      <w:proofErr w:type="gramEnd"/>
      <w:r w:rsidR="00C813DA" w:rsidRPr="005F1451">
        <w:rPr>
          <w:rFonts w:ascii="文鼎粗隸" w:eastAsia="文鼎粗隸" w:hAnsi="細明體" w:cs="細明體" w:hint="eastAsia"/>
          <w:sz w:val="28"/>
          <w:szCs w:val="28"/>
        </w:rPr>
        <w:t>機關職稱姓名的桌上牌、成袋</w:t>
      </w:r>
      <w:r w:rsidRPr="005F1451">
        <w:rPr>
          <w:rFonts w:ascii="文鼎粗隸" w:eastAsia="文鼎粗隸" w:hAnsi="細明體" w:cs="細明體" w:hint="eastAsia"/>
          <w:sz w:val="28"/>
          <w:szCs w:val="28"/>
        </w:rPr>
        <w:t>會議資料、</w:t>
      </w:r>
      <w:r w:rsidR="00C813DA" w:rsidRPr="005F1451">
        <w:rPr>
          <w:rFonts w:ascii="文鼎粗隸" w:eastAsia="文鼎粗隸" w:hAnsi="細明體" w:cs="細明體" w:hint="eastAsia"/>
          <w:sz w:val="28"/>
          <w:szCs w:val="28"/>
        </w:rPr>
        <w:t>水果</w:t>
      </w:r>
      <w:r w:rsidRPr="005F1451">
        <w:rPr>
          <w:rFonts w:ascii="文鼎粗隸" w:eastAsia="文鼎粗隸" w:hAnsi="細明體" w:cs="細明體" w:hint="eastAsia"/>
          <w:sz w:val="28"/>
          <w:szCs w:val="28"/>
        </w:rPr>
        <w:t>點心、小礦泉水</w:t>
      </w:r>
      <w:r w:rsidR="00445612">
        <w:rPr>
          <w:rFonts w:ascii="文鼎粗隸" w:eastAsia="文鼎粗隸" w:hAnsi="細明體" w:cs="細明體" w:hint="eastAsia"/>
          <w:sz w:val="28"/>
          <w:szCs w:val="28"/>
        </w:rPr>
        <w:t>等</w:t>
      </w:r>
      <w:r w:rsidRPr="005F1451">
        <w:rPr>
          <w:rFonts w:ascii="文鼎粗隸" w:eastAsia="文鼎粗隸" w:hAnsi="細明體" w:cs="細明體" w:hint="eastAsia"/>
          <w:sz w:val="28"/>
          <w:szCs w:val="28"/>
        </w:rPr>
        <w:t>整齊</w:t>
      </w:r>
      <w:r w:rsidR="00445612">
        <w:rPr>
          <w:rFonts w:ascii="文鼎粗隸" w:eastAsia="文鼎粗隸" w:hAnsi="細明體" w:cs="細明體" w:hint="eastAsia"/>
          <w:sz w:val="28"/>
          <w:szCs w:val="28"/>
        </w:rPr>
        <w:t>物品</w:t>
      </w:r>
      <w:r w:rsidR="00445612" w:rsidRPr="005F1451">
        <w:rPr>
          <w:rFonts w:ascii="文鼎粗隸" w:eastAsia="文鼎粗隸" w:hAnsi="細明體" w:cs="細明體" w:hint="eastAsia"/>
          <w:sz w:val="28"/>
          <w:szCs w:val="28"/>
        </w:rPr>
        <w:t>桌上佔據著</w:t>
      </w:r>
      <w:r w:rsidR="00C813DA" w:rsidRPr="005F1451">
        <w:rPr>
          <w:rFonts w:ascii="文鼎粗隸" w:eastAsia="文鼎粗隸" w:hAnsi="細明體" w:cs="細明體" w:hint="eastAsia"/>
          <w:sz w:val="28"/>
          <w:szCs w:val="28"/>
        </w:rPr>
        <w:t>，呈現公所隆重的用心、在意與歡迎。</w:t>
      </w:r>
    </w:p>
    <w:p w:rsidR="007B0A37" w:rsidRDefault="00C813DA" w:rsidP="005F1451">
      <w:pPr>
        <w:adjustRightInd w:val="0"/>
        <w:snapToGrid w:val="0"/>
        <w:spacing w:line="20" w:lineRule="atLeast"/>
        <w:rPr>
          <w:rFonts w:ascii="文鼎粗隸" w:eastAsia="文鼎粗隸" w:hint="eastAsia"/>
          <w:sz w:val="28"/>
          <w:szCs w:val="28"/>
        </w:rPr>
      </w:pPr>
      <w:r w:rsidRPr="005F1451">
        <w:rPr>
          <w:rFonts w:ascii="文鼎粗隸" w:eastAsia="文鼎粗隸" w:hAnsi="細明體" w:cs="細明體" w:hint="eastAsia"/>
          <w:sz w:val="28"/>
          <w:szCs w:val="28"/>
        </w:rPr>
        <w:t xml:space="preserve">    </w:t>
      </w:r>
      <w:r w:rsidRPr="005F1451">
        <w:rPr>
          <w:rFonts w:ascii="文鼎粗隸" w:eastAsia="文鼎粗隸" w:hint="eastAsia"/>
          <w:sz w:val="28"/>
          <w:szCs w:val="28"/>
        </w:rPr>
        <w:t>與會貴賓因久未見，熱情互相招呼後，由曾會長美露</w:t>
      </w:r>
      <w:r w:rsidRPr="005F1451">
        <w:rPr>
          <w:rFonts w:ascii="文鼎粗隸" w:eastAsia="文鼎粗隸" w:hint="eastAsia"/>
          <w:sz w:val="28"/>
          <w:szCs w:val="28"/>
        </w:rPr>
        <w:t>(公館鄉長</w:t>
      </w:r>
      <w:proofErr w:type="gramStart"/>
      <w:r w:rsidRPr="005F1451">
        <w:rPr>
          <w:rFonts w:ascii="文鼎粗隸" w:eastAsia="文鼎粗隸" w:hint="eastAsia"/>
          <w:sz w:val="28"/>
          <w:szCs w:val="28"/>
        </w:rPr>
        <w:t>）</w:t>
      </w:r>
      <w:proofErr w:type="gramEnd"/>
      <w:r w:rsidRPr="005F1451">
        <w:rPr>
          <w:rFonts w:ascii="文鼎粗隸" w:eastAsia="文鼎粗隸" w:hint="eastAsia"/>
          <w:sz w:val="28"/>
          <w:szCs w:val="28"/>
        </w:rPr>
        <w:t>主持，一一介紹</w:t>
      </w:r>
      <w:r w:rsidR="005F1451">
        <w:rPr>
          <w:rFonts w:ascii="文鼎粗隸" w:eastAsia="文鼎粗隸" w:hint="eastAsia"/>
          <w:sz w:val="28"/>
          <w:szCs w:val="28"/>
        </w:rPr>
        <w:t>上級長官、來賓與致詞後，正式議程討論，</w:t>
      </w:r>
      <w:r w:rsidR="00C30838">
        <w:rPr>
          <w:rFonts w:ascii="文鼎粗隸" w:eastAsia="文鼎粗隸" w:hint="eastAsia"/>
          <w:sz w:val="28"/>
          <w:szCs w:val="28"/>
        </w:rPr>
        <w:t>諸</w:t>
      </w:r>
      <w:r w:rsidR="005F1451">
        <w:rPr>
          <w:rFonts w:ascii="文鼎粗隸" w:eastAsia="文鼎粗隸" w:hint="eastAsia"/>
          <w:sz w:val="28"/>
          <w:szCs w:val="28"/>
        </w:rPr>
        <w:t>如老舊社區活動中心的耐震能力評估從寬認定證明文件、增設頭份第二交流道以紓解交通堵塞、恢復原住民業務聯繫會報等等，蒞會貴賓踴躍發言</w:t>
      </w:r>
      <w:r w:rsidR="00C30838">
        <w:rPr>
          <w:rFonts w:ascii="文鼎粗隸" w:eastAsia="文鼎粗隸" w:hint="eastAsia"/>
          <w:sz w:val="28"/>
          <w:szCs w:val="28"/>
        </w:rPr>
        <w:t>，討論激烈，終由</w:t>
      </w:r>
      <w:proofErr w:type="gramStart"/>
      <w:r w:rsidR="00C30838">
        <w:rPr>
          <w:rFonts w:ascii="文鼎粗隸" w:eastAsia="文鼎粗隸" w:hint="eastAsia"/>
          <w:sz w:val="28"/>
          <w:szCs w:val="28"/>
        </w:rPr>
        <w:t>徐縣長耀昌</w:t>
      </w:r>
      <w:proofErr w:type="gramEnd"/>
      <w:r w:rsidR="00C30838">
        <w:rPr>
          <w:rFonts w:ascii="文鼎粗隸" w:eastAsia="文鼎粗隸" w:hint="eastAsia"/>
          <w:sz w:val="28"/>
          <w:szCs w:val="28"/>
        </w:rPr>
        <w:t>、陳立委超明與主席指導結論</w:t>
      </w:r>
      <w:r w:rsidR="009A2C62">
        <w:rPr>
          <w:rFonts w:ascii="文鼎粗隸" w:eastAsia="文鼎粗隸" w:hint="eastAsia"/>
          <w:sz w:val="28"/>
          <w:szCs w:val="28"/>
        </w:rPr>
        <w:t>，活動圓滿完成，期待下回再相逢。</w:t>
      </w:r>
    </w:p>
    <w:p w:rsidR="00B67BC2" w:rsidRPr="005F1451" w:rsidRDefault="00B67BC2" w:rsidP="005F1451">
      <w:pPr>
        <w:adjustRightInd w:val="0"/>
        <w:snapToGrid w:val="0"/>
        <w:spacing w:line="20" w:lineRule="atLeast"/>
        <w:rPr>
          <w:rFonts w:ascii="文鼎粗隸" w:eastAsia="文鼎粗隸" w:hint="eastAsia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8"/>
        <w:gridCol w:w="5261"/>
      </w:tblGrid>
      <w:tr w:rsidR="00445612" w:rsidTr="00445612">
        <w:tc>
          <w:tcPr>
            <w:tcW w:w="5261" w:type="dxa"/>
            <w:vAlign w:val="center"/>
          </w:tcPr>
          <w:p w:rsidR="009A2C62" w:rsidRDefault="009A2C62" w:rsidP="00445612">
            <w:pPr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534F31F6" wp14:editId="203C9465">
                  <wp:extent cx="2977662" cy="1846502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7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873" cy="185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Align w:val="center"/>
          </w:tcPr>
          <w:p w:rsidR="009A2C62" w:rsidRDefault="009A2C62" w:rsidP="00445612">
            <w:pPr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0DF89CF6" wp14:editId="15AA51C0">
                  <wp:extent cx="3188677" cy="175846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79" cy="17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12" w:rsidTr="00445612">
        <w:tc>
          <w:tcPr>
            <w:tcW w:w="5261" w:type="dxa"/>
            <w:vAlign w:val="center"/>
          </w:tcPr>
          <w:p w:rsidR="00445612" w:rsidRDefault="00445612" w:rsidP="0044561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大門口歡迎詞與議程海報</w:t>
            </w:r>
          </w:p>
        </w:tc>
        <w:tc>
          <w:tcPr>
            <w:tcW w:w="5261" w:type="dxa"/>
            <w:vAlign w:val="center"/>
          </w:tcPr>
          <w:p w:rsidR="00445612" w:rsidRPr="00445612" w:rsidRDefault="00445612" w:rsidP="0044561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紅桌黃椅</w:t>
            </w:r>
            <w:r w:rsidR="00B67BC2">
              <w:rPr>
                <w:rFonts w:ascii="文鼎粗隸" w:eastAsia="文鼎粗隸" w:hint="eastAsia"/>
                <w:noProof/>
                <w:sz w:val="28"/>
                <w:szCs w:val="28"/>
              </w:rPr>
              <w:t>精巧、隆重布置</w:t>
            </w:r>
          </w:p>
        </w:tc>
      </w:tr>
      <w:tr w:rsidR="005F5162" w:rsidTr="00B67BC2">
        <w:tc>
          <w:tcPr>
            <w:tcW w:w="5261" w:type="dxa"/>
            <w:vAlign w:val="center"/>
          </w:tcPr>
          <w:p w:rsidR="005F5162" w:rsidRDefault="005F51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lastRenderedPageBreak/>
              <w:drawing>
                <wp:inline distT="0" distB="0" distL="0" distR="0" wp14:anchorId="3DC42D6C" wp14:editId="2A0F4DFF">
                  <wp:extent cx="2977662" cy="1992924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583" cy="200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Align w:val="center"/>
          </w:tcPr>
          <w:p w:rsidR="005F5162" w:rsidRDefault="005F51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08EC266B" wp14:editId="668A80FB">
                  <wp:extent cx="3024554" cy="2016272"/>
                  <wp:effectExtent l="0" t="0" r="4445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66" cy="201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BC2" w:rsidTr="00B67BC2">
        <w:tc>
          <w:tcPr>
            <w:tcW w:w="5261" w:type="dxa"/>
            <w:vAlign w:val="center"/>
          </w:tcPr>
          <w:p w:rsidR="00B67BC2" w:rsidRPr="00B67BC2" w:rsidRDefault="00B67BC2" w:rsidP="00B67BC2">
            <w:pPr>
              <w:adjustRightInd w:val="0"/>
              <w:snapToGrid w:val="0"/>
              <w:spacing w:beforeLines="50" w:before="180" w:afterLines="50" w:after="180" w:line="20" w:lineRule="atLeast"/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Ansi="標楷體" w:hint="eastAsia"/>
                <w:sz w:val="28"/>
                <w:szCs w:val="28"/>
              </w:rPr>
              <w:t>人潮</w:t>
            </w:r>
            <w:r w:rsidRPr="006B272D">
              <w:rPr>
                <w:rFonts w:ascii="文鼎粗隸" w:eastAsia="文鼎粗隸" w:hAnsi="標楷體" w:hint="eastAsia"/>
                <w:sz w:val="28"/>
                <w:szCs w:val="28"/>
              </w:rPr>
              <w:t>熱絡</w:t>
            </w:r>
            <w:r>
              <w:rPr>
                <w:rFonts w:ascii="文鼎粗隸" w:eastAsia="文鼎粗隸" w:hAnsi="標楷體" w:hint="eastAsia"/>
                <w:sz w:val="28"/>
                <w:szCs w:val="28"/>
              </w:rPr>
              <w:t>的報到</w:t>
            </w:r>
          </w:p>
        </w:tc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Ansi="標楷體" w:hint="eastAsia"/>
                <w:sz w:val="28"/>
                <w:szCs w:val="28"/>
              </w:rPr>
              <w:t>黃鄉長天貴率公所同仁迎接貴賓</w:t>
            </w:r>
          </w:p>
        </w:tc>
      </w:tr>
      <w:tr w:rsidR="009A2C62" w:rsidTr="009A2C62">
        <w:tc>
          <w:tcPr>
            <w:tcW w:w="5261" w:type="dxa"/>
          </w:tcPr>
          <w:p w:rsidR="009A2C62" w:rsidRDefault="00674E49" w:rsidP="00671F66">
            <w:pPr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5E244BE9" wp14:editId="318107AE">
                  <wp:extent cx="2989526" cy="1992923"/>
                  <wp:effectExtent l="0" t="0" r="1905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56" cy="199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9A2C62" w:rsidRDefault="009A2C62" w:rsidP="00671F66">
            <w:pPr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3E10767A" wp14:editId="189DFF1D">
                  <wp:extent cx="3114675" cy="20193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785" cy="201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BC2" w:rsidTr="00B67BC2"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曾會長美露主持會議</w:t>
            </w:r>
          </w:p>
        </w:tc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陳立委超明指導致詞</w:t>
            </w:r>
          </w:p>
        </w:tc>
      </w:tr>
      <w:tr w:rsidR="009A2C62" w:rsidTr="00B67BC2">
        <w:tc>
          <w:tcPr>
            <w:tcW w:w="5261" w:type="dxa"/>
            <w:vAlign w:val="center"/>
          </w:tcPr>
          <w:p w:rsidR="009A2C62" w:rsidRDefault="009A2C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2E3C9143" wp14:editId="649D9500">
                  <wp:extent cx="3001108" cy="1711569"/>
                  <wp:effectExtent l="0" t="0" r="889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567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Align w:val="center"/>
          </w:tcPr>
          <w:p w:rsidR="009A2C62" w:rsidRDefault="009A2C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423C8AA8" wp14:editId="27A0170A">
                  <wp:extent cx="3188677" cy="1828713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808" cy="183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BC2" w:rsidTr="00B67BC2"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貴賓會場熱烈參與會場</w:t>
            </w:r>
          </w:p>
        </w:tc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黃鄉長天貴歡迎與廖議員秀紅致詞</w:t>
            </w:r>
          </w:p>
        </w:tc>
      </w:tr>
      <w:tr w:rsidR="009A2C62" w:rsidTr="00B67BC2">
        <w:tc>
          <w:tcPr>
            <w:tcW w:w="5261" w:type="dxa"/>
            <w:vAlign w:val="center"/>
          </w:tcPr>
          <w:p w:rsidR="009A2C62" w:rsidRDefault="009A2C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695CB6D2" wp14:editId="24DE7D3E">
                  <wp:extent cx="2989525" cy="1992923"/>
                  <wp:effectExtent l="0" t="0" r="1905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25" cy="199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Align w:val="center"/>
          </w:tcPr>
          <w:p w:rsidR="009A2C62" w:rsidRDefault="009A2C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18D99F6A" wp14:editId="6FC554DC">
                  <wp:extent cx="3044176" cy="1885950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336" cy="188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BC2" w:rsidTr="00B67BC2"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lastRenderedPageBreak/>
              <w:t>鄉鎮市長踴躍發言</w:t>
            </w:r>
          </w:p>
        </w:tc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徐縣長耀昌蒞臨指導</w:t>
            </w:r>
          </w:p>
        </w:tc>
      </w:tr>
      <w:tr w:rsidR="009A2C62" w:rsidTr="00B67BC2">
        <w:tc>
          <w:tcPr>
            <w:tcW w:w="5261" w:type="dxa"/>
            <w:vAlign w:val="center"/>
          </w:tcPr>
          <w:p w:rsidR="009A2C62" w:rsidRDefault="005F51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64A9568A" wp14:editId="4F69E391">
                  <wp:extent cx="3259015" cy="215704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773" cy="217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Align w:val="center"/>
          </w:tcPr>
          <w:p w:rsidR="009A2C62" w:rsidRDefault="005F516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/>
                <w:noProof/>
                <w:sz w:val="28"/>
                <w:szCs w:val="28"/>
              </w:rPr>
              <w:drawing>
                <wp:inline distT="0" distB="0" distL="0" distR="0" wp14:anchorId="754FB9A7" wp14:editId="0E923F65">
                  <wp:extent cx="3188677" cy="218049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860" cy="217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BC2" w:rsidTr="00B67BC2"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陳立委超明蒞臨指導</w:t>
            </w:r>
          </w:p>
        </w:tc>
        <w:tc>
          <w:tcPr>
            <w:tcW w:w="5261" w:type="dxa"/>
            <w:vAlign w:val="center"/>
          </w:tcPr>
          <w:p w:rsidR="00B67BC2" w:rsidRDefault="00B67BC2" w:rsidP="00B67BC2">
            <w:pPr>
              <w:jc w:val="center"/>
              <w:rPr>
                <w:rFonts w:ascii="文鼎粗隸" w:eastAsia="文鼎粗隸"/>
                <w:noProof/>
                <w:sz w:val="28"/>
                <w:szCs w:val="28"/>
              </w:rPr>
            </w:pPr>
            <w:r>
              <w:rPr>
                <w:rFonts w:ascii="文鼎粗隸" w:eastAsia="文鼎粗隸" w:hint="eastAsia"/>
                <w:noProof/>
                <w:sz w:val="28"/>
                <w:szCs w:val="28"/>
              </w:rPr>
              <w:t>眾多貴賓熱情列席</w:t>
            </w:r>
          </w:p>
        </w:tc>
      </w:tr>
    </w:tbl>
    <w:p w:rsidR="009343FA" w:rsidRDefault="009343FA">
      <w:pPr>
        <w:rPr>
          <w:rFonts w:ascii="文鼎粗隸" w:eastAsia="文鼎粗隸" w:hint="eastAsia"/>
          <w:sz w:val="28"/>
          <w:szCs w:val="28"/>
        </w:rPr>
      </w:pPr>
    </w:p>
    <w:p w:rsidR="004B7F75" w:rsidRDefault="004B7F75">
      <w:pPr>
        <w:rPr>
          <w:rFonts w:ascii="文鼎粗隸" w:eastAsia="文鼎粗隸" w:hint="eastAsia"/>
          <w:sz w:val="28"/>
          <w:szCs w:val="28"/>
        </w:rPr>
      </w:pPr>
    </w:p>
    <w:p w:rsidR="004B7F75" w:rsidRPr="009343FA" w:rsidRDefault="004B7F75">
      <w:pPr>
        <w:rPr>
          <w:rFonts w:ascii="文鼎粗隸" w:eastAsia="文鼎粗隸"/>
          <w:sz w:val="28"/>
          <w:szCs w:val="28"/>
        </w:rPr>
      </w:pPr>
      <w:r>
        <w:rPr>
          <w:rFonts w:ascii="文鼎粗隸" w:eastAsia="文鼎粗隸" w:hint="eastAsia"/>
          <w:sz w:val="28"/>
          <w:szCs w:val="28"/>
        </w:rPr>
        <w:t>擬：</w:t>
      </w:r>
      <w:proofErr w:type="gramStart"/>
      <w:r>
        <w:rPr>
          <w:rFonts w:ascii="文鼎粗隸" w:eastAsia="文鼎粗隸" w:hint="eastAsia"/>
          <w:sz w:val="28"/>
          <w:szCs w:val="28"/>
        </w:rPr>
        <w:t>依稿發布</w:t>
      </w:r>
      <w:proofErr w:type="gramEnd"/>
      <w:r>
        <w:rPr>
          <w:rFonts w:ascii="文鼎粗隸" w:eastAsia="文鼎粗隸" w:hint="eastAsia"/>
          <w:sz w:val="28"/>
          <w:szCs w:val="28"/>
        </w:rPr>
        <w:t>於公所網站、粉絲專頁與二樓</w:t>
      </w:r>
      <w:bookmarkStart w:id="0" w:name="_GoBack"/>
      <w:bookmarkEnd w:id="0"/>
      <w:r>
        <w:rPr>
          <w:rFonts w:ascii="文鼎粗隸" w:eastAsia="文鼎粗隸" w:hint="eastAsia"/>
          <w:sz w:val="28"/>
          <w:szCs w:val="28"/>
        </w:rPr>
        <w:t>藝廊可否？請</w:t>
      </w:r>
      <w:r>
        <w:rPr>
          <w:rFonts w:ascii="細明體" w:eastAsia="細明體" w:hAnsi="細明體" w:cs="細明體" w:hint="eastAsia"/>
          <w:sz w:val="28"/>
          <w:szCs w:val="28"/>
        </w:rPr>
        <w:t xml:space="preserve"> </w:t>
      </w:r>
      <w:proofErr w:type="gramStart"/>
      <w:r>
        <w:rPr>
          <w:rFonts w:ascii="文鼎粗隸" w:eastAsia="文鼎粗隸" w:hint="eastAsia"/>
          <w:sz w:val="28"/>
          <w:szCs w:val="28"/>
        </w:rPr>
        <w:t>鈞裁</w:t>
      </w:r>
      <w:proofErr w:type="gramEnd"/>
      <w:r>
        <w:rPr>
          <w:rFonts w:ascii="文鼎粗隸" w:eastAsia="文鼎粗隸" w:hint="eastAsia"/>
          <w:sz w:val="28"/>
          <w:szCs w:val="28"/>
        </w:rPr>
        <w:t>。</w:t>
      </w:r>
    </w:p>
    <w:sectPr w:rsidR="004B7F75" w:rsidRPr="009343FA" w:rsidSect="009343F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6DB"/>
    <w:rsid w:val="00445612"/>
    <w:rsid w:val="004A4B03"/>
    <w:rsid w:val="004B7F75"/>
    <w:rsid w:val="005C67C3"/>
    <w:rsid w:val="005F1451"/>
    <w:rsid w:val="005F5162"/>
    <w:rsid w:val="00671F66"/>
    <w:rsid w:val="00674E49"/>
    <w:rsid w:val="006B272D"/>
    <w:rsid w:val="009343FA"/>
    <w:rsid w:val="009956DB"/>
    <w:rsid w:val="009A2C62"/>
    <w:rsid w:val="00AB21F7"/>
    <w:rsid w:val="00B67BC2"/>
    <w:rsid w:val="00C30838"/>
    <w:rsid w:val="00C813DA"/>
    <w:rsid w:val="00F77908"/>
    <w:rsid w:val="00FA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6D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C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2C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6D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C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2C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2020-02-27T06:03:00Z</cp:lastPrinted>
  <dcterms:created xsi:type="dcterms:W3CDTF">2020-02-27T02:58:00Z</dcterms:created>
  <dcterms:modified xsi:type="dcterms:W3CDTF">2020-02-27T06:11:00Z</dcterms:modified>
</cp:coreProperties>
</file>