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8ED" w:rsidRDefault="00BB08ED" w:rsidP="00BB08ED">
      <w:pPr>
        <w:rPr>
          <w:rFonts w:ascii="標楷體" w:eastAsia="標楷體" w:hAnsi="標楷體"/>
          <w:bCs/>
          <w:sz w:val="40"/>
          <w:szCs w:val="40"/>
          <w:shd w:val="clear" w:color="auto" w:fill="FFFFFF"/>
        </w:rPr>
      </w:pPr>
      <w:r w:rsidRPr="00954D15">
        <w:rPr>
          <w:rFonts w:ascii="標楷體" w:eastAsia="標楷體" w:hAnsi="標楷體"/>
          <w:bCs/>
          <w:sz w:val="40"/>
          <w:szCs w:val="40"/>
          <w:shd w:val="clear" w:color="auto" w:fill="FFFFFF"/>
        </w:rPr>
        <w:t>苗栗縣</w:t>
      </w:r>
      <w:r>
        <w:rPr>
          <w:rFonts w:ascii="標楷體" w:eastAsia="標楷體" w:hAnsi="標楷體" w:hint="eastAsia"/>
          <w:bCs/>
          <w:sz w:val="40"/>
          <w:szCs w:val="40"/>
          <w:shd w:val="clear" w:color="auto" w:fill="FFFFFF"/>
        </w:rPr>
        <w:t>公有原住民保留地土地使用權同意書核發審查作業要點</w:t>
      </w:r>
    </w:p>
    <w:p w:rsidR="00BB08ED" w:rsidRDefault="00BB08ED" w:rsidP="00BB08ED">
      <w:pPr>
        <w:rPr>
          <w:rFonts w:ascii="標楷體" w:eastAsia="標楷體" w:hAnsi="標楷體"/>
          <w:bCs/>
          <w:sz w:val="40"/>
          <w:szCs w:val="40"/>
          <w:shd w:val="clear" w:color="auto" w:fill="FFFFFF"/>
        </w:rPr>
      </w:pPr>
    </w:p>
    <w:p w:rsidR="00BB08ED" w:rsidRPr="00E70CDA" w:rsidRDefault="00BB08ED" w:rsidP="00BB08ED">
      <w:pPr>
        <w:spacing w:line="600" w:lineRule="exact"/>
        <w:ind w:left="707" w:hangingChars="221" w:hanging="707"/>
        <w:rPr>
          <w:rFonts w:ascii="標楷體" w:eastAsia="標楷體" w:hAnsi="標楷體"/>
          <w:sz w:val="32"/>
          <w:szCs w:val="32"/>
        </w:rPr>
      </w:pPr>
      <w:r w:rsidRPr="00E70CDA">
        <w:rPr>
          <w:rFonts w:ascii="標楷體" w:eastAsia="標楷體" w:hAnsi="標楷體" w:hint="eastAsia"/>
          <w:sz w:val="32"/>
          <w:szCs w:val="32"/>
        </w:rPr>
        <w:t>一、苗栗縣政府(以下簡稱本府)為辦理所轄公有原住民保留地土地使用權同意書之核發審查</w:t>
      </w:r>
      <w:r w:rsidRPr="008810C2">
        <w:rPr>
          <w:rFonts w:ascii="標楷體" w:eastAsia="標楷體" w:hAnsi="標楷體" w:hint="eastAsia"/>
          <w:sz w:val="32"/>
          <w:szCs w:val="32"/>
        </w:rPr>
        <w:t>作業，特</w:t>
      </w:r>
      <w:r>
        <w:rPr>
          <w:rFonts w:ascii="標楷體" w:eastAsia="標楷體" w:hAnsi="標楷體" w:hint="eastAsia"/>
          <w:sz w:val="32"/>
          <w:szCs w:val="32"/>
        </w:rPr>
        <w:t>訂</w:t>
      </w:r>
      <w:r w:rsidRPr="008810C2">
        <w:rPr>
          <w:rFonts w:ascii="標楷體" w:eastAsia="標楷體" w:hAnsi="標楷體" w:hint="eastAsia"/>
          <w:sz w:val="32"/>
          <w:szCs w:val="32"/>
        </w:rPr>
        <w:t>定本要點。</w:t>
      </w:r>
    </w:p>
    <w:p w:rsidR="00BB08ED" w:rsidRPr="00E70CDA" w:rsidRDefault="00BB08ED" w:rsidP="00BB08ED">
      <w:pPr>
        <w:spacing w:line="600" w:lineRule="exact"/>
        <w:ind w:left="707" w:hangingChars="221" w:hanging="707"/>
        <w:rPr>
          <w:rFonts w:ascii="標楷體" w:eastAsia="標楷體" w:hAnsi="標楷體"/>
          <w:bCs/>
          <w:sz w:val="32"/>
          <w:szCs w:val="32"/>
          <w:shd w:val="clear" w:color="auto" w:fill="FFFFFF"/>
        </w:rPr>
      </w:pPr>
      <w:r w:rsidRPr="00E70CDA">
        <w:rPr>
          <w:rFonts w:ascii="標楷體" w:eastAsia="標楷體" w:hAnsi="標楷體" w:hint="eastAsia"/>
          <w:sz w:val="32"/>
          <w:szCs w:val="32"/>
        </w:rPr>
        <w:t>二、依本要點</w:t>
      </w:r>
      <w:r>
        <w:rPr>
          <w:rFonts w:ascii="標楷體" w:eastAsia="標楷體" w:hAnsi="標楷體" w:hint="eastAsia"/>
          <w:sz w:val="32"/>
          <w:szCs w:val="32"/>
        </w:rPr>
        <w:t>申請</w:t>
      </w:r>
      <w:r w:rsidRPr="00E70CDA">
        <w:rPr>
          <w:rFonts w:ascii="標楷體" w:eastAsia="標楷體" w:hAnsi="標楷體" w:hint="eastAsia"/>
          <w:sz w:val="32"/>
          <w:szCs w:val="32"/>
        </w:rPr>
        <w:t>原住民保留地土地使用權同意書</w:t>
      </w:r>
      <w:r>
        <w:rPr>
          <w:rFonts w:ascii="標楷體" w:eastAsia="標楷體" w:hAnsi="標楷體" w:hint="eastAsia"/>
          <w:sz w:val="32"/>
          <w:szCs w:val="32"/>
        </w:rPr>
        <w:t>者</w:t>
      </w:r>
      <w:r w:rsidRPr="00E70CDA">
        <w:rPr>
          <w:rFonts w:ascii="標楷體" w:eastAsia="標楷體" w:hAnsi="標楷體" w:hint="eastAsia"/>
          <w:sz w:val="32"/>
          <w:szCs w:val="32"/>
        </w:rPr>
        <w:t>，除第二項</w:t>
      </w:r>
      <w:proofErr w:type="gramStart"/>
      <w:r>
        <w:rPr>
          <w:rFonts w:ascii="標楷體" w:eastAsia="標楷體" w:hAnsi="標楷體" w:hint="eastAsia"/>
          <w:sz w:val="32"/>
          <w:szCs w:val="32"/>
        </w:rPr>
        <w:t>規定外</w:t>
      </w:r>
      <w:r w:rsidRPr="00E70CDA">
        <w:rPr>
          <w:rFonts w:ascii="標楷體" w:eastAsia="標楷體" w:hAnsi="標楷體" w:hint="eastAsia"/>
          <w:sz w:val="32"/>
          <w:szCs w:val="32"/>
        </w:rPr>
        <w:t>限政府</w:t>
      </w:r>
      <w:proofErr w:type="gramEnd"/>
      <w:r w:rsidRPr="00E70CDA">
        <w:rPr>
          <w:rFonts w:ascii="標楷體" w:eastAsia="標楷體" w:hAnsi="標楷體" w:hint="eastAsia"/>
          <w:sz w:val="32"/>
          <w:szCs w:val="32"/>
        </w:rPr>
        <w:t>機關、原住民保留地之他項權利人或承租人。</w:t>
      </w:r>
    </w:p>
    <w:p w:rsidR="00BB08ED" w:rsidRPr="00E70CDA" w:rsidRDefault="00BB08ED" w:rsidP="00BB08ED">
      <w:pPr>
        <w:spacing w:line="600" w:lineRule="exact"/>
        <w:ind w:leftChars="295" w:left="708"/>
        <w:rPr>
          <w:rFonts w:ascii="標楷體" w:eastAsia="標楷體" w:hAnsi="標楷體"/>
          <w:sz w:val="32"/>
          <w:szCs w:val="32"/>
        </w:rPr>
      </w:pPr>
      <w:r w:rsidRPr="00E70CDA">
        <w:rPr>
          <w:rFonts w:ascii="標楷體" w:eastAsia="標楷體" w:hAnsi="標楷體" w:hint="eastAsia"/>
          <w:sz w:val="32"/>
          <w:szCs w:val="32"/>
        </w:rPr>
        <w:t>依原住民保留地開發管理辦法第二十八條第三項規定申請承租得作建築使用之原住民保留地者，其申請建築物之新建、增建、重建或改建，得</w:t>
      </w:r>
      <w:r>
        <w:rPr>
          <w:rFonts w:ascii="標楷體" w:eastAsia="標楷體" w:hAnsi="標楷體" w:hint="eastAsia"/>
          <w:sz w:val="32"/>
          <w:szCs w:val="32"/>
        </w:rPr>
        <w:t>依本要點</w:t>
      </w:r>
      <w:r w:rsidRPr="00E70CDA">
        <w:rPr>
          <w:rFonts w:ascii="標楷體" w:eastAsia="標楷體" w:hAnsi="標楷體" w:hint="eastAsia"/>
          <w:sz w:val="32"/>
          <w:szCs w:val="32"/>
        </w:rPr>
        <w:t>申請原住民保留地使用權同意書。</w:t>
      </w:r>
    </w:p>
    <w:p w:rsidR="00BB08ED" w:rsidRPr="00E70CDA" w:rsidRDefault="00BB08ED" w:rsidP="00BB08ED">
      <w:pPr>
        <w:spacing w:line="600" w:lineRule="exact"/>
        <w:ind w:leftChars="295" w:left="708"/>
        <w:rPr>
          <w:rFonts w:ascii="標楷體" w:eastAsia="標楷體" w:hAnsi="標楷體"/>
          <w:sz w:val="32"/>
          <w:szCs w:val="32"/>
        </w:rPr>
      </w:pPr>
      <w:r w:rsidRPr="00E70CDA">
        <w:rPr>
          <w:rFonts w:ascii="標楷體" w:eastAsia="標楷體" w:hAnsi="標楷體" w:hint="eastAsia"/>
          <w:sz w:val="32"/>
          <w:szCs w:val="32"/>
        </w:rPr>
        <w:t>申請人於土地使用權同意書核發前死亡者，應由全體繼承人或委託其中一</w:t>
      </w:r>
      <w:r>
        <w:rPr>
          <w:rFonts w:ascii="標楷體" w:eastAsia="標楷體" w:hAnsi="標楷體" w:hint="eastAsia"/>
          <w:sz w:val="32"/>
          <w:szCs w:val="32"/>
        </w:rPr>
        <w:t>人</w:t>
      </w:r>
      <w:r w:rsidRPr="00E70CDA">
        <w:rPr>
          <w:rFonts w:ascii="標楷體" w:eastAsia="標楷體" w:hAnsi="標楷體" w:hint="eastAsia"/>
          <w:sz w:val="32"/>
          <w:szCs w:val="32"/>
        </w:rPr>
        <w:t>辦理申請人變更事項。</w:t>
      </w:r>
    </w:p>
    <w:p w:rsidR="00BB08ED" w:rsidRPr="00A02782" w:rsidRDefault="00BB08ED" w:rsidP="00BB08ED">
      <w:pPr>
        <w:spacing w:line="600" w:lineRule="exact"/>
        <w:ind w:leftChars="294" w:left="706" w:firstLine="2"/>
        <w:rPr>
          <w:rFonts w:ascii="標楷體" w:eastAsia="標楷體" w:hAnsi="標楷體"/>
          <w:sz w:val="32"/>
          <w:szCs w:val="32"/>
        </w:rPr>
      </w:pPr>
      <w:r w:rsidRPr="00A02782">
        <w:rPr>
          <w:rFonts w:ascii="標楷體" w:eastAsia="標楷體" w:hAnsi="標楷體" w:hint="eastAsia"/>
          <w:sz w:val="32"/>
          <w:szCs w:val="32"/>
        </w:rPr>
        <w:t>本府核發之原住民保留地土地使用權同意書，申請人不得供他人作為使用土地之證明。</w:t>
      </w:r>
    </w:p>
    <w:p w:rsidR="00BB08ED" w:rsidRPr="00E70CDA" w:rsidRDefault="00BB08ED" w:rsidP="00BB08ED">
      <w:pPr>
        <w:spacing w:line="600" w:lineRule="exact"/>
        <w:ind w:left="707" w:hangingChars="221" w:hanging="707"/>
        <w:rPr>
          <w:rFonts w:ascii="標楷體" w:eastAsia="標楷體" w:hAnsi="標楷體"/>
          <w:bCs/>
          <w:sz w:val="32"/>
          <w:szCs w:val="32"/>
          <w:shd w:val="clear" w:color="auto" w:fill="FFFFFF"/>
        </w:rPr>
      </w:pPr>
      <w:r w:rsidRPr="00E70CDA">
        <w:rPr>
          <w:rFonts w:ascii="標楷體" w:eastAsia="標楷體" w:hAnsi="標楷體" w:hint="eastAsia"/>
          <w:sz w:val="32"/>
          <w:szCs w:val="32"/>
        </w:rPr>
        <w:t>三、申請原住民保留地土地使用權同意書者，其申請用途應合乎法令規定，不得違反土地使用管制及各目的事業主管機關之相關法令規定。政府機關為公共、公務或公益使用公有原住民保留地，除依國有公用財產無償提供使用之原則</w:t>
      </w:r>
      <w:r>
        <w:rPr>
          <w:rFonts w:ascii="標楷體" w:eastAsia="標楷體" w:hAnsi="標楷體" w:hint="eastAsia"/>
          <w:sz w:val="32"/>
          <w:szCs w:val="32"/>
        </w:rPr>
        <w:t>另有</w:t>
      </w:r>
      <w:r w:rsidRPr="00E70CDA">
        <w:rPr>
          <w:rFonts w:ascii="標楷體" w:eastAsia="標楷體" w:hAnsi="標楷體" w:hint="eastAsia"/>
          <w:sz w:val="32"/>
          <w:szCs w:val="32"/>
        </w:rPr>
        <w:t>規定</w:t>
      </w:r>
      <w:r>
        <w:rPr>
          <w:rFonts w:ascii="標楷體" w:eastAsia="標楷體" w:hAnsi="標楷體" w:hint="eastAsia"/>
          <w:sz w:val="32"/>
          <w:szCs w:val="32"/>
        </w:rPr>
        <w:t>外</w:t>
      </w:r>
      <w:r w:rsidRPr="00E70CDA">
        <w:rPr>
          <w:rFonts w:ascii="標楷體" w:eastAsia="標楷體" w:hAnsi="標楷體" w:hint="eastAsia"/>
          <w:sz w:val="32"/>
          <w:szCs w:val="32"/>
        </w:rPr>
        <w:t>，應依本要點規定申請土地使用權同意書。</w:t>
      </w:r>
    </w:p>
    <w:p w:rsidR="00BB08ED" w:rsidRPr="00E70CDA" w:rsidRDefault="00BB08ED" w:rsidP="00BB08ED">
      <w:pPr>
        <w:spacing w:line="600" w:lineRule="exact"/>
        <w:ind w:left="707" w:hangingChars="221" w:hanging="707"/>
        <w:rPr>
          <w:rFonts w:ascii="標楷體" w:eastAsia="標楷體" w:hAnsi="標楷體"/>
          <w:bCs/>
          <w:sz w:val="32"/>
          <w:szCs w:val="32"/>
          <w:shd w:val="clear" w:color="auto" w:fill="FFFFFF"/>
        </w:rPr>
      </w:pPr>
      <w:r w:rsidRPr="00E70CDA">
        <w:rPr>
          <w:rFonts w:ascii="標楷體" w:eastAsia="標楷體" w:hAnsi="標楷體" w:hint="eastAsia"/>
          <w:sz w:val="32"/>
          <w:szCs w:val="32"/>
        </w:rPr>
        <w:t>四、原住民保留地使用權同意書之申請案件應向鄉(鎮、市)公所</w:t>
      </w:r>
      <w:r>
        <w:rPr>
          <w:rFonts w:ascii="標楷體" w:eastAsia="標楷體" w:hAnsi="標楷體" w:hint="eastAsia"/>
          <w:sz w:val="32"/>
          <w:szCs w:val="32"/>
        </w:rPr>
        <w:t>提出</w:t>
      </w:r>
      <w:r w:rsidRPr="00E70CDA">
        <w:rPr>
          <w:rFonts w:ascii="標楷體" w:eastAsia="標楷體" w:hAnsi="標楷體" w:hint="eastAsia"/>
          <w:sz w:val="32"/>
          <w:szCs w:val="32"/>
        </w:rPr>
        <w:t>申請，鄉(鎮、市)公所應於受理申請案件後三十日</w:t>
      </w:r>
      <w:r w:rsidRPr="00E70CDA">
        <w:rPr>
          <w:rFonts w:ascii="標楷體" w:eastAsia="標楷體" w:hAnsi="標楷體" w:hint="eastAsia"/>
          <w:sz w:val="32"/>
          <w:szCs w:val="32"/>
        </w:rPr>
        <w:lastRenderedPageBreak/>
        <w:t>內排定現地會</w:t>
      </w:r>
      <w:proofErr w:type="gramStart"/>
      <w:r w:rsidRPr="00E70CDA">
        <w:rPr>
          <w:rFonts w:ascii="標楷體" w:eastAsia="標楷體" w:hAnsi="標楷體" w:hint="eastAsia"/>
          <w:sz w:val="32"/>
          <w:szCs w:val="32"/>
        </w:rPr>
        <w:t>勘</w:t>
      </w:r>
      <w:proofErr w:type="gramEnd"/>
      <w:r w:rsidRPr="00E70CDA">
        <w:rPr>
          <w:rFonts w:ascii="標楷體" w:eastAsia="標楷體" w:hAnsi="標楷體" w:hint="eastAsia"/>
          <w:sz w:val="32"/>
          <w:szCs w:val="32"/>
        </w:rPr>
        <w:t>並作成會</w:t>
      </w:r>
      <w:proofErr w:type="gramStart"/>
      <w:r w:rsidRPr="00E70CDA">
        <w:rPr>
          <w:rFonts w:ascii="標楷體" w:eastAsia="標楷體" w:hAnsi="標楷體" w:hint="eastAsia"/>
          <w:sz w:val="32"/>
          <w:szCs w:val="32"/>
        </w:rPr>
        <w:t>勘</w:t>
      </w:r>
      <w:proofErr w:type="gramEnd"/>
      <w:r w:rsidRPr="00E70CDA">
        <w:rPr>
          <w:rFonts w:ascii="標楷體" w:eastAsia="標楷體" w:hAnsi="標楷體" w:hint="eastAsia"/>
          <w:sz w:val="32"/>
          <w:szCs w:val="32"/>
        </w:rPr>
        <w:t>紀錄。</w:t>
      </w:r>
    </w:p>
    <w:p w:rsidR="00BB08ED" w:rsidRPr="00E70CDA" w:rsidRDefault="00BB08ED" w:rsidP="00BB08ED">
      <w:pPr>
        <w:spacing w:line="600" w:lineRule="exact"/>
        <w:ind w:leftChars="295" w:left="708"/>
        <w:rPr>
          <w:rFonts w:ascii="標楷體" w:eastAsia="標楷體" w:hAnsi="標楷體"/>
          <w:bCs/>
          <w:sz w:val="32"/>
          <w:szCs w:val="32"/>
          <w:shd w:val="clear" w:color="auto" w:fill="FFFFFF"/>
        </w:rPr>
      </w:pPr>
      <w:r w:rsidRPr="00E70CDA">
        <w:rPr>
          <w:rFonts w:ascii="標楷體" w:eastAsia="標楷體" w:hAnsi="標楷體" w:hint="eastAsia"/>
          <w:sz w:val="32"/>
          <w:szCs w:val="32"/>
        </w:rPr>
        <w:t>鄉(鎮、市)公所依前項規定辦理後，應依行政院原住民族委員會頒布之原住民保留地各種用地申請案授權事項及申請作業須知進行初審，申請案經初審後，陳報本府審查核定之。</w:t>
      </w:r>
    </w:p>
    <w:p w:rsidR="00BB08ED" w:rsidRPr="00E70CDA" w:rsidRDefault="00BB08ED" w:rsidP="00BB08ED">
      <w:pPr>
        <w:framePr w:w="8725" w:hSpace="180" w:wrap="around" w:vAnchor="text" w:hAnchor="page" w:x="2101" w:y="726"/>
        <w:spacing w:line="600" w:lineRule="exact"/>
        <w:ind w:leftChars="177" w:left="1139" w:hangingChars="223" w:hanging="714"/>
        <w:jc w:val="both"/>
        <w:rPr>
          <w:rFonts w:ascii="標楷體" w:eastAsia="標楷體" w:hAnsi="標楷體"/>
          <w:sz w:val="32"/>
          <w:szCs w:val="32"/>
        </w:rPr>
      </w:pPr>
      <w:r w:rsidRPr="00E70CDA">
        <w:rPr>
          <w:rFonts w:ascii="標楷體" w:eastAsia="標楷體" w:hAnsi="標楷體" w:hint="eastAsia"/>
          <w:sz w:val="32"/>
          <w:szCs w:val="32"/>
        </w:rPr>
        <w:t>(</w:t>
      </w:r>
      <w:proofErr w:type="gramStart"/>
      <w:r w:rsidRPr="00E70CDA">
        <w:rPr>
          <w:rFonts w:ascii="標楷體" w:eastAsia="標楷體" w:hAnsi="標楷體" w:hint="eastAsia"/>
          <w:sz w:val="32"/>
          <w:szCs w:val="32"/>
        </w:rPr>
        <w:t>一</w:t>
      </w:r>
      <w:proofErr w:type="gramEnd"/>
      <w:r w:rsidRPr="00E70CDA">
        <w:rPr>
          <w:rFonts w:ascii="標楷體" w:eastAsia="標楷體" w:hAnsi="標楷體" w:hint="eastAsia"/>
          <w:sz w:val="32"/>
          <w:szCs w:val="32"/>
        </w:rPr>
        <w:t>)申請書。(如附件一)</w:t>
      </w:r>
    </w:p>
    <w:p w:rsidR="00BB08ED" w:rsidRPr="00E70CDA" w:rsidRDefault="00BB08ED" w:rsidP="00BB08ED">
      <w:pPr>
        <w:framePr w:w="8725" w:hSpace="180" w:wrap="around" w:vAnchor="text" w:hAnchor="page" w:x="2101" w:y="726"/>
        <w:spacing w:line="600" w:lineRule="exact"/>
        <w:ind w:leftChars="177" w:left="1139" w:hangingChars="223" w:hanging="714"/>
        <w:jc w:val="both"/>
        <w:rPr>
          <w:rFonts w:ascii="標楷體" w:eastAsia="標楷體" w:hAnsi="標楷體"/>
          <w:sz w:val="32"/>
          <w:szCs w:val="32"/>
        </w:rPr>
      </w:pPr>
      <w:r w:rsidRPr="00E70CDA">
        <w:rPr>
          <w:rFonts w:ascii="標楷體" w:eastAsia="標楷體" w:hAnsi="標楷體" w:hint="eastAsia"/>
          <w:sz w:val="32"/>
          <w:szCs w:val="32"/>
        </w:rPr>
        <w:t>(二)申請核發土地使用權同意書清冊。(如附件二)</w:t>
      </w:r>
    </w:p>
    <w:p w:rsidR="00BB08ED" w:rsidRPr="00E70CDA" w:rsidRDefault="00BB08ED" w:rsidP="00BB08ED">
      <w:pPr>
        <w:framePr w:w="8725" w:hSpace="180" w:wrap="around" w:vAnchor="text" w:hAnchor="page" w:x="2101" w:y="726"/>
        <w:spacing w:line="600" w:lineRule="exact"/>
        <w:ind w:leftChars="177" w:left="1139" w:hangingChars="223" w:hanging="714"/>
        <w:jc w:val="both"/>
        <w:rPr>
          <w:rFonts w:ascii="標楷體" w:eastAsia="標楷體" w:hAnsi="標楷體"/>
          <w:sz w:val="32"/>
          <w:szCs w:val="32"/>
        </w:rPr>
      </w:pPr>
      <w:r w:rsidRPr="00E70CDA">
        <w:rPr>
          <w:rFonts w:ascii="標楷體" w:eastAsia="標楷體" w:hAnsi="標楷體" w:hint="eastAsia"/>
          <w:sz w:val="32"/>
          <w:szCs w:val="32"/>
        </w:rPr>
        <w:t xml:space="preserve">(三)切結書。(如附件三) </w:t>
      </w:r>
    </w:p>
    <w:p w:rsidR="00BB08ED" w:rsidRPr="00E70CDA" w:rsidRDefault="00BB08ED" w:rsidP="00BB08ED">
      <w:pPr>
        <w:framePr w:w="8725" w:hSpace="180" w:wrap="around" w:vAnchor="text" w:hAnchor="page" w:x="2101" w:y="726"/>
        <w:spacing w:line="600" w:lineRule="exact"/>
        <w:ind w:leftChars="177" w:left="1139" w:hangingChars="223" w:hanging="714"/>
        <w:jc w:val="both"/>
        <w:rPr>
          <w:rFonts w:ascii="標楷體" w:eastAsia="標楷體" w:hAnsi="標楷體"/>
          <w:sz w:val="32"/>
          <w:szCs w:val="32"/>
        </w:rPr>
      </w:pPr>
      <w:r w:rsidRPr="00E70CDA">
        <w:rPr>
          <w:rFonts w:ascii="標楷體" w:eastAsia="標楷體" w:hAnsi="標楷體" w:hint="eastAsia"/>
          <w:sz w:val="32"/>
          <w:szCs w:val="32"/>
        </w:rPr>
        <w:t>(四)申請人身分證明文件影本。</w:t>
      </w:r>
    </w:p>
    <w:p w:rsidR="00BB08ED" w:rsidRPr="00E70CDA" w:rsidRDefault="00BB08ED" w:rsidP="00BB08ED">
      <w:pPr>
        <w:framePr w:w="8725" w:hSpace="180" w:wrap="around" w:vAnchor="text" w:hAnchor="page" w:x="2101" w:y="726"/>
        <w:spacing w:line="600" w:lineRule="exact"/>
        <w:ind w:leftChars="177" w:left="1139" w:hangingChars="223" w:hanging="714"/>
        <w:jc w:val="both"/>
        <w:rPr>
          <w:rFonts w:ascii="標楷體" w:eastAsia="標楷體" w:hAnsi="標楷體"/>
          <w:sz w:val="32"/>
          <w:szCs w:val="32"/>
        </w:rPr>
      </w:pPr>
      <w:r w:rsidRPr="00E70CDA">
        <w:rPr>
          <w:rFonts w:ascii="標楷體" w:eastAsia="標楷體" w:hAnsi="標楷體" w:hint="eastAsia"/>
          <w:sz w:val="32"/>
          <w:szCs w:val="32"/>
        </w:rPr>
        <w:t>(五)租賃契約影本或其他相關權利證明文件。</w:t>
      </w:r>
    </w:p>
    <w:p w:rsidR="00BB08ED" w:rsidRPr="00E70CDA" w:rsidRDefault="00BB08ED" w:rsidP="00BB08ED">
      <w:pPr>
        <w:framePr w:w="8725" w:hSpace="180" w:wrap="around" w:vAnchor="text" w:hAnchor="page" w:x="2101" w:y="726"/>
        <w:spacing w:line="600" w:lineRule="exact"/>
        <w:ind w:leftChars="177" w:left="1139" w:hangingChars="223" w:hanging="714"/>
        <w:jc w:val="both"/>
        <w:rPr>
          <w:rFonts w:ascii="標楷體" w:eastAsia="標楷體" w:hAnsi="標楷體"/>
          <w:sz w:val="32"/>
          <w:szCs w:val="32"/>
        </w:rPr>
      </w:pPr>
      <w:r w:rsidRPr="00E70CDA">
        <w:rPr>
          <w:rFonts w:ascii="標楷體" w:eastAsia="標楷體" w:hAnsi="標楷體" w:hint="eastAsia"/>
          <w:sz w:val="32"/>
          <w:szCs w:val="32"/>
        </w:rPr>
        <w:t>(六)土地登記簿謄本。</w:t>
      </w:r>
    </w:p>
    <w:p w:rsidR="00BB08ED" w:rsidRPr="00E70CDA" w:rsidRDefault="00BB08ED" w:rsidP="00BB08ED">
      <w:pPr>
        <w:framePr w:w="8725" w:hSpace="180" w:wrap="around" w:vAnchor="text" w:hAnchor="page" w:x="2101" w:y="726"/>
        <w:spacing w:line="600" w:lineRule="exact"/>
        <w:ind w:leftChars="177" w:left="1139" w:hangingChars="223" w:hanging="714"/>
        <w:jc w:val="both"/>
        <w:rPr>
          <w:rFonts w:ascii="標楷體" w:eastAsia="標楷體" w:hAnsi="標楷體"/>
          <w:sz w:val="32"/>
          <w:szCs w:val="32"/>
        </w:rPr>
      </w:pPr>
      <w:r w:rsidRPr="00E70CDA">
        <w:rPr>
          <w:rFonts w:ascii="標楷體" w:eastAsia="標楷體" w:hAnsi="標楷體" w:hint="eastAsia"/>
          <w:sz w:val="32"/>
          <w:szCs w:val="32"/>
        </w:rPr>
        <w:t xml:space="preserve">(七)標示四鄰權屬之地籍位置圖。(使用範圍應著色表示) </w:t>
      </w:r>
    </w:p>
    <w:p w:rsidR="00BB08ED" w:rsidRPr="00E70CDA" w:rsidRDefault="00BB08ED" w:rsidP="00BB08ED">
      <w:pPr>
        <w:framePr w:w="8725" w:hSpace="180" w:wrap="around" w:vAnchor="text" w:hAnchor="page" w:x="2101" w:y="726"/>
        <w:spacing w:line="600" w:lineRule="exact"/>
        <w:ind w:leftChars="177" w:left="1139" w:hangingChars="223" w:hanging="714"/>
        <w:jc w:val="both"/>
        <w:rPr>
          <w:rFonts w:ascii="標楷體" w:eastAsia="標楷體" w:hAnsi="標楷體"/>
          <w:sz w:val="32"/>
          <w:szCs w:val="32"/>
        </w:rPr>
      </w:pPr>
      <w:r w:rsidRPr="00E70CDA">
        <w:rPr>
          <w:rFonts w:ascii="標楷體" w:eastAsia="標楷體" w:hAnsi="標楷體" w:hint="eastAsia"/>
          <w:sz w:val="32"/>
          <w:szCs w:val="32"/>
        </w:rPr>
        <w:t>(八)</w:t>
      </w:r>
      <w:proofErr w:type="gramStart"/>
      <w:r w:rsidRPr="00E70CDA">
        <w:rPr>
          <w:rFonts w:ascii="標楷體" w:eastAsia="標楷體" w:hAnsi="標楷體" w:hint="eastAsia"/>
          <w:sz w:val="32"/>
          <w:szCs w:val="32"/>
        </w:rPr>
        <w:t>案地現況</w:t>
      </w:r>
      <w:proofErr w:type="gramEnd"/>
      <w:r w:rsidRPr="00E70CDA">
        <w:rPr>
          <w:rFonts w:ascii="標楷體" w:eastAsia="標楷體" w:hAnsi="標楷體" w:hint="eastAsia"/>
          <w:sz w:val="32"/>
          <w:szCs w:val="32"/>
        </w:rPr>
        <w:t>彩色相片。</w:t>
      </w:r>
    </w:p>
    <w:p w:rsidR="00BB08ED" w:rsidRPr="00E70CDA" w:rsidRDefault="00BB08ED" w:rsidP="00BB08ED">
      <w:pPr>
        <w:spacing w:line="600" w:lineRule="exact"/>
        <w:rPr>
          <w:rFonts w:ascii="標楷體" w:eastAsia="標楷體" w:hAnsi="標楷體"/>
          <w:bCs/>
          <w:sz w:val="32"/>
          <w:szCs w:val="32"/>
          <w:shd w:val="clear" w:color="auto" w:fill="FFFFFF"/>
        </w:rPr>
      </w:pPr>
      <w:r w:rsidRPr="00E70CDA">
        <w:rPr>
          <w:rFonts w:ascii="標楷體" w:eastAsia="標楷體" w:hAnsi="標楷體" w:hint="eastAsia"/>
          <w:sz w:val="32"/>
          <w:szCs w:val="32"/>
        </w:rPr>
        <w:t>五、申請人應檢具下列文件向鄉(鎮、市)公所提出申請：</w:t>
      </w:r>
    </w:p>
    <w:p w:rsidR="00BB08ED" w:rsidRPr="00E70CDA" w:rsidRDefault="00BB08ED" w:rsidP="00BB08ED">
      <w:pPr>
        <w:spacing w:line="600" w:lineRule="exact"/>
        <w:ind w:left="1558" w:hangingChars="487" w:hanging="1558"/>
        <w:rPr>
          <w:rFonts w:ascii="標楷體" w:eastAsia="標楷體" w:hAnsi="標楷體"/>
          <w:bCs/>
          <w:sz w:val="32"/>
          <w:szCs w:val="32"/>
          <w:shd w:val="clear" w:color="auto" w:fill="FFFFFF"/>
        </w:rPr>
      </w:pPr>
      <w:r>
        <w:rPr>
          <w:rFonts w:ascii="標楷體" w:eastAsia="標楷體" w:hAnsi="標楷體" w:hint="eastAsia"/>
          <w:sz w:val="32"/>
          <w:szCs w:val="32"/>
        </w:rPr>
        <w:t xml:space="preserve">     </w:t>
      </w:r>
      <w:r w:rsidRPr="00E70CDA">
        <w:rPr>
          <w:rFonts w:ascii="標楷體" w:eastAsia="標楷體" w:hAnsi="標楷體" w:hint="eastAsia"/>
          <w:sz w:val="32"/>
          <w:szCs w:val="32"/>
        </w:rPr>
        <w:t>(九)新建、增建、改建或重建前後之建築平面設計圖或規劃草圖。</w:t>
      </w:r>
    </w:p>
    <w:p w:rsidR="00BB08ED" w:rsidRPr="00E70CDA" w:rsidRDefault="00BB08ED" w:rsidP="00BB08ED">
      <w:pPr>
        <w:spacing w:line="600" w:lineRule="exact"/>
        <w:ind w:left="707" w:hangingChars="221" w:hanging="707"/>
        <w:rPr>
          <w:rFonts w:ascii="標楷體" w:eastAsia="標楷體" w:hAnsi="標楷體"/>
          <w:bCs/>
          <w:sz w:val="32"/>
          <w:szCs w:val="32"/>
          <w:shd w:val="clear" w:color="auto" w:fill="FFFFFF"/>
        </w:rPr>
      </w:pPr>
      <w:r w:rsidRPr="00E70CDA">
        <w:rPr>
          <w:rFonts w:ascii="標楷體" w:eastAsia="標楷體" w:hAnsi="標楷體" w:hint="eastAsia"/>
          <w:sz w:val="32"/>
          <w:szCs w:val="32"/>
        </w:rPr>
        <w:t>六、原住民保留地使用權同意書核發後，使用人應接受土地所在鄉(鎮、市)公所隨時派員檢查使用現況。</w:t>
      </w:r>
    </w:p>
    <w:p w:rsidR="00BB08ED" w:rsidRPr="00E70CDA" w:rsidRDefault="00BB08ED" w:rsidP="00BB08ED">
      <w:pPr>
        <w:spacing w:line="600" w:lineRule="exact"/>
        <w:ind w:leftChars="295" w:left="708"/>
        <w:rPr>
          <w:rFonts w:ascii="標楷體" w:eastAsia="標楷體" w:hAnsi="標楷體"/>
          <w:bCs/>
          <w:sz w:val="32"/>
          <w:szCs w:val="32"/>
          <w:shd w:val="clear" w:color="auto" w:fill="FFFFFF"/>
        </w:rPr>
      </w:pPr>
      <w:r w:rsidRPr="00E70CDA">
        <w:rPr>
          <w:rFonts w:ascii="標楷體" w:eastAsia="標楷體" w:hAnsi="標楷體" w:hint="eastAsia"/>
          <w:sz w:val="32"/>
          <w:szCs w:val="32"/>
        </w:rPr>
        <w:t>經檢查與原住民保留地使用權同意書核定使用不符者，其原住民保留地使用權同意書應予廢止；若違反相關規定者，依其規定移送主管機關辦理。</w:t>
      </w:r>
    </w:p>
    <w:p w:rsidR="00BB08ED" w:rsidRPr="00E70CDA" w:rsidRDefault="00BB08ED" w:rsidP="00BB08ED">
      <w:pPr>
        <w:spacing w:line="600" w:lineRule="exact"/>
        <w:ind w:left="707" w:hangingChars="221" w:hanging="707"/>
        <w:rPr>
          <w:rFonts w:ascii="標楷體" w:eastAsia="標楷體" w:hAnsi="標楷體"/>
          <w:bCs/>
          <w:sz w:val="32"/>
          <w:szCs w:val="32"/>
          <w:shd w:val="clear" w:color="auto" w:fill="FFFFFF"/>
        </w:rPr>
      </w:pPr>
      <w:r w:rsidRPr="00E70CDA">
        <w:rPr>
          <w:rFonts w:ascii="標楷體" w:eastAsia="標楷體" w:hAnsi="標楷體" w:hint="eastAsia"/>
          <w:sz w:val="32"/>
          <w:szCs w:val="32"/>
        </w:rPr>
        <w:t>七、土地使用權同意書之有效期限由鄉(鎮、市)公所審酌使用人實際需要訂之，但最長不得超過一年，逾期應重新申請。</w:t>
      </w:r>
    </w:p>
    <w:p w:rsidR="00AD167E" w:rsidRPr="00BB08ED" w:rsidRDefault="00AD167E">
      <w:bookmarkStart w:id="0" w:name="_GoBack"/>
      <w:bookmarkEnd w:id="0"/>
    </w:p>
    <w:sectPr w:rsidR="00AD167E" w:rsidRPr="00BB08ED" w:rsidSect="00126059">
      <w:pgSz w:w="11906" w:h="16838"/>
      <w:pgMar w:top="1191" w:right="1418" w:bottom="119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8ED"/>
    <w:rsid w:val="00AD167E"/>
    <w:rsid w:val="00BB08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8E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8E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莊寶蘋</dc:creator>
  <cp:lastModifiedBy>莊寶蘋</cp:lastModifiedBy>
  <cp:revision>1</cp:revision>
  <dcterms:created xsi:type="dcterms:W3CDTF">2017-01-19T01:32:00Z</dcterms:created>
  <dcterms:modified xsi:type="dcterms:W3CDTF">2017-01-19T01:33:00Z</dcterms:modified>
</cp:coreProperties>
</file>