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BC" w:rsidRPr="00F227F1" w:rsidRDefault="003571E1">
      <w:pPr>
        <w:rPr>
          <w:rFonts w:ascii="標楷體" w:eastAsia="標楷體" w:hAnsi="標楷體"/>
          <w:b/>
          <w:sz w:val="40"/>
          <w:szCs w:val="40"/>
        </w:rPr>
      </w:pPr>
      <w:proofErr w:type="gramStart"/>
      <w:r w:rsidRPr="00F227F1">
        <w:rPr>
          <w:rFonts w:ascii="標楷體" w:eastAsia="標楷體" w:hAnsi="標楷體" w:hint="eastAsia"/>
          <w:b/>
          <w:sz w:val="40"/>
          <w:szCs w:val="40"/>
        </w:rPr>
        <w:t>本鄉非原住民</w:t>
      </w:r>
      <w:proofErr w:type="gramEnd"/>
      <w:r w:rsidRPr="00F227F1">
        <w:rPr>
          <w:rFonts w:ascii="標楷體" w:eastAsia="標楷體" w:hAnsi="標楷體" w:hint="eastAsia"/>
          <w:b/>
          <w:sz w:val="40"/>
          <w:szCs w:val="40"/>
        </w:rPr>
        <w:t>之鄉民經濟弱勢修繕住宅</w:t>
      </w:r>
    </w:p>
    <w:p w:rsidR="003571E1" w:rsidRPr="002C4BAE" w:rsidRDefault="003571E1">
      <w:pPr>
        <w:rPr>
          <w:rFonts w:ascii="標楷體" w:eastAsia="標楷體" w:hAnsi="標楷體"/>
          <w:b/>
          <w:color w:val="000000" w:themeColor="text1"/>
          <w:sz w:val="28"/>
          <w:szCs w:val="28"/>
          <w:shd w:val="clear" w:color="auto" w:fill="FFFF00"/>
        </w:rPr>
      </w:pPr>
      <w:r>
        <w:rPr>
          <w:rFonts w:ascii="標楷體" w:eastAsia="標楷體" w:hAnsi="標楷體" w:hint="eastAsia"/>
          <w:b/>
          <w:sz w:val="28"/>
          <w:szCs w:val="28"/>
        </w:rPr>
        <w:t>申請日期:</w:t>
      </w:r>
      <w:r w:rsidR="002C4BAE" w:rsidRPr="002C4BAE">
        <w:rPr>
          <w:rFonts w:ascii="標楷體" w:eastAsia="標楷體" w:hAnsi="標楷體" w:hint="eastAsia"/>
          <w:color w:val="000000" w:themeColor="text1"/>
          <w:sz w:val="28"/>
          <w:szCs w:val="28"/>
        </w:rPr>
        <w:t>111/5/1</w:t>
      </w:r>
      <w:r w:rsidR="001858B2" w:rsidRPr="002C4BAE">
        <w:rPr>
          <w:rFonts w:ascii="標楷體" w:eastAsia="標楷體" w:hAnsi="標楷體" w:hint="eastAsia"/>
          <w:color w:val="000000" w:themeColor="text1"/>
          <w:sz w:val="28"/>
          <w:szCs w:val="28"/>
        </w:rPr>
        <w:t>-111</w:t>
      </w:r>
      <w:r w:rsidR="00CB4282" w:rsidRPr="002C4BAE">
        <w:rPr>
          <w:rFonts w:ascii="標楷體" w:eastAsia="標楷體" w:hAnsi="標楷體" w:hint="eastAsia"/>
          <w:color w:val="000000" w:themeColor="text1"/>
          <w:sz w:val="28"/>
          <w:szCs w:val="28"/>
        </w:rPr>
        <w:t>/6/30</w:t>
      </w:r>
      <w:r w:rsidRPr="002C4BAE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proofErr w:type="gramStart"/>
      <w:r w:rsidRPr="002C4BAE">
        <w:rPr>
          <w:rFonts w:ascii="標楷體" w:eastAsia="標楷體" w:hAnsi="標楷體" w:hint="eastAsia"/>
          <w:color w:val="000000" w:themeColor="text1"/>
          <w:sz w:val="28"/>
          <w:szCs w:val="28"/>
        </w:rPr>
        <w:t>止</w:t>
      </w:r>
      <w:proofErr w:type="gramEnd"/>
    </w:p>
    <w:p w:rsidR="00F227F1" w:rsidRPr="001E6FC5" w:rsidRDefault="003571E1" w:rsidP="00F227F1">
      <w:pPr>
        <w:pStyle w:val="a3"/>
        <w:rPr>
          <w:rFonts w:ascii="標楷體" w:eastAsia="標楷體" w:hAnsi="標楷體" w:cs="細明體"/>
          <w:b/>
          <w:color w:val="000000"/>
          <w:kern w:val="0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>申請資格:</w:t>
      </w:r>
    </w:p>
    <w:p w:rsidR="00F227F1" w:rsidRPr="00CB4282" w:rsidRDefault="00F227F1" w:rsidP="00F227F1">
      <w:pPr>
        <w:pStyle w:val="a3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CB4282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（一）</w:t>
      </w:r>
      <w:proofErr w:type="gramStart"/>
      <w:r w:rsidRPr="00CB4282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本鄉非原住民</w:t>
      </w:r>
      <w:proofErr w:type="gramEnd"/>
      <w:r w:rsidRPr="00CB4282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之鄉民。</w:t>
      </w:r>
    </w:p>
    <w:p w:rsidR="00F227F1" w:rsidRPr="00CB4282" w:rsidRDefault="00CB4282" w:rsidP="00F227F1">
      <w:pPr>
        <w:pStyle w:val="a3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CB4282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（二）成年或未成年已結婚之非原住民且具有行為能力者</w:t>
      </w:r>
      <w:r w:rsidR="00F227F1" w:rsidRPr="00CB4282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。</w:t>
      </w:r>
    </w:p>
    <w:p w:rsidR="00F227F1" w:rsidRPr="00CB4282" w:rsidRDefault="00F227F1" w:rsidP="00F227F1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B4282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 (三) 申請人設籍本鄉滿一年且修繕建物坐落於本鄉。</w:t>
      </w:r>
    </w:p>
    <w:p w:rsidR="00F227F1" w:rsidRDefault="003571E1" w:rsidP="00F227F1">
      <w:pPr>
        <w:rPr>
          <w:rFonts w:ascii="標楷體" w:eastAsia="標楷體" w:hAnsi="標楷體" w:cs="細明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>補助金額:</w:t>
      </w:r>
    </w:p>
    <w:p w:rsidR="00F227F1" w:rsidRPr="00D16379" w:rsidRDefault="00F227F1" w:rsidP="00F227F1">
      <w:pPr>
        <w:rPr>
          <w:rFonts w:ascii="標楷體" w:eastAsia="標楷體" w:hAnsi="標楷體"/>
          <w:b/>
          <w:color w:val="FF0000"/>
          <w:sz w:val="28"/>
          <w:szCs w:val="28"/>
        </w:rPr>
      </w:pPr>
      <w:r w:rsidRPr="00CB4282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每戶最</w:t>
      </w:r>
      <w:r w:rsidR="00CB4282" w:rsidRPr="00CB4282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高</w:t>
      </w:r>
      <w:r w:rsidRPr="00CB4282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補助十萬元。</w:t>
      </w:r>
    </w:p>
    <w:p w:rsidR="00F227F1" w:rsidRPr="00F227F1" w:rsidRDefault="00F227F1" w:rsidP="00F227F1">
      <w:pPr>
        <w:pStyle w:val="a3"/>
        <w:rPr>
          <w:rFonts w:ascii="標楷體" w:eastAsia="標楷體" w:hAnsi="標楷體" w:cs="細明體"/>
          <w:b/>
          <w:color w:val="000000"/>
          <w:kern w:val="0"/>
          <w:sz w:val="28"/>
          <w:szCs w:val="28"/>
        </w:rPr>
      </w:pPr>
      <w:r w:rsidRPr="00F227F1">
        <w:rPr>
          <w:rFonts w:ascii="標楷體" w:eastAsia="標楷體" w:hAnsi="標楷體" w:cs="細明體" w:hint="eastAsia"/>
          <w:b/>
          <w:color w:val="000000"/>
          <w:kern w:val="0"/>
          <w:sz w:val="28"/>
          <w:szCs w:val="28"/>
        </w:rPr>
        <w:t>申請人應具備文件：</w:t>
      </w:r>
    </w:p>
    <w:p w:rsidR="00F227F1" w:rsidRPr="00310D7B" w:rsidRDefault="00F227F1" w:rsidP="00310D7B">
      <w:pPr>
        <w:pStyle w:val="a3"/>
        <w:numPr>
          <w:ilvl w:val="0"/>
          <w:numId w:val="1"/>
        </w:numPr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310D7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申請人</w:t>
      </w:r>
      <w:r w:rsidR="00310D7B" w:rsidRPr="00310D7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之全戶戶口名簿或三個月內全戶戶籍謄本。</w:t>
      </w:r>
    </w:p>
    <w:p w:rsidR="00F227F1" w:rsidRPr="00310D7B" w:rsidRDefault="00F227F1" w:rsidP="00F227F1">
      <w:pPr>
        <w:pStyle w:val="a3"/>
        <w:numPr>
          <w:ilvl w:val="0"/>
          <w:numId w:val="1"/>
        </w:numPr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310D7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 全戶</w:t>
      </w:r>
      <w:r w:rsidR="00310D7B" w:rsidRPr="00310D7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最新各類</w:t>
      </w:r>
      <w:r w:rsidRPr="00310D7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所得</w:t>
      </w:r>
      <w:r w:rsidR="00310D7B" w:rsidRPr="00310D7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歸戶清單及全戶之全國歸檔戶財產清單各一份。如有低收入戶、中低收入戶或</w:t>
      </w:r>
      <w:r w:rsidRPr="00310D7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中低收入戶老年生活津貼證明</w:t>
      </w:r>
      <w:r w:rsidR="00310D7B" w:rsidRPr="00310D7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者</w:t>
      </w:r>
      <w:r w:rsidRPr="00310D7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，</w:t>
      </w:r>
      <w:r w:rsidR="00310D7B" w:rsidRPr="00310D7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得僅</w:t>
      </w:r>
      <w:r w:rsidRPr="00310D7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檢附</w:t>
      </w:r>
      <w:r w:rsidR="00310D7B" w:rsidRPr="00310D7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該證明</w:t>
      </w:r>
      <w:r w:rsidRPr="00310D7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。</w:t>
      </w:r>
    </w:p>
    <w:p w:rsidR="00F227F1" w:rsidRPr="00310D7B" w:rsidRDefault="00F227F1" w:rsidP="00F227F1">
      <w:pPr>
        <w:pStyle w:val="a3"/>
        <w:numPr>
          <w:ilvl w:val="0"/>
          <w:numId w:val="1"/>
        </w:numPr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310D7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修繕房屋之建物登記謄本。無法提出建物登記謄本證明其</w:t>
      </w:r>
      <w:r w:rsidR="00310D7B" w:rsidRPr="00310D7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為</w:t>
      </w:r>
      <w:r w:rsidRPr="00310D7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房屋所有權者，</w:t>
      </w:r>
      <w:r w:rsidR="00310D7B" w:rsidRPr="00310D7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得出具</w:t>
      </w:r>
      <w:r w:rsidRPr="00310D7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房屋稅籍</w:t>
      </w:r>
      <w:r w:rsidR="00310D7B" w:rsidRPr="00310D7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證明或檢附水</w:t>
      </w:r>
      <w:r w:rsidRPr="00310D7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電</w:t>
      </w:r>
      <w:r w:rsidR="00310D7B" w:rsidRPr="00310D7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繳款收據並</w:t>
      </w:r>
      <w:r w:rsidRPr="00310D7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經由村長出具該房屋確為申請人所有且有居住事實之證明。</w:t>
      </w:r>
    </w:p>
    <w:p w:rsidR="00F227F1" w:rsidRPr="00310D7B" w:rsidRDefault="00F227F1" w:rsidP="00F227F1">
      <w:pPr>
        <w:pStyle w:val="a3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310D7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  4.</w:t>
      </w:r>
      <w:r w:rsidR="00310D7B" w:rsidRPr="00310D7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 </w:t>
      </w:r>
      <w:r w:rsidRPr="00310D7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擬欲修繕住宅位置照片（每處一張）。</w:t>
      </w:r>
    </w:p>
    <w:p w:rsidR="00310D7B" w:rsidRPr="00310D7B" w:rsidRDefault="00F227F1" w:rsidP="00F227F1">
      <w:pPr>
        <w:pStyle w:val="a3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310D7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  5.</w:t>
      </w:r>
      <w:r w:rsidR="00310D7B" w:rsidRPr="00310D7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 修繕住宅所需之工程、材料及</w:t>
      </w:r>
      <w:r w:rsidRPr="00310D7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工資等估價單。如申請人提具估價單確有</w:t>
      </w:r>
      <w:r w:rsidR="00310D7B" w:rsidRPr="00310D7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困</w:t>
      </w:r>
    </w:p>
    <w:p w:rsidR="00F227F1" w:rsidRPr="00310D7B" w:rsidRDefault="00310D7B" w:rsidP="00F227F1">
      <w:pPr>
        <w:pStyle w:val="a3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310D7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     難，得由本</w:t>
      </w:r>
      <w:r w:rsidR="00F227F1" w:rsidRPr="00310D7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所協助估價。</w:t>
      </w:r>
    </w:p>
    <w:p w:rsidR="00F227F1" w:rsidRPr="00310D7B" w:rsidRDefault="00F227F1" w:rsidP="00F227F1">
      <w:pPr>
        <w:pStyle w:val="a3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310D7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  6.</w:t>
      </w:r>
      <w:r w:rsidR="00310D7B" w:rsidRPr="00310D7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 </w:t>
      </w:r>
      <w:r w:rsidRPr="00310D7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最近五年未曾獲政府其他住宅補助切結書。</w:t>
      </w:r>
    </w:p>
    <w:p w:rsidR="00F227F1" w:rsidRPr="00310D7B" w:rsidRDefault="00F227F1" w:rsidP="00F227F1">
      <w:pPr>
        <w:pStyle w:val="a3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310D7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  7.</w:t>
      </w:r>
      <w:r w:rsidR="00310D7B" w:rsidRPr="00310D7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 </w:t>
      </w:r>
      <w:r w:rsidRPr="00310D7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領款收據及申請人郵局或金融機構之活期存款帳戶封面影本。</w:t>
      </w:r>
    </w:p>
    <w:p w:rsidR="00F227F1" w:rsidRPr="00310D7B" w:rsidRDefault="00F227F1" w:rsidP="00310D7B">
      <w:pPr>
        <w:pStyle w:val="a3"/>
        <w:rPr>
          <w:rFonts w:ascii="標楷體" w:eastAsia="標楷體" w:hAnsi="標楷體"/>
          <w:b/>
          <w:color w:val="000000" w:themeColor="text1"/>
          <w:szCs w:val="24"/>
        </w:rPr>
      </w:pPr>
      <w:r w:rsidRPr="00310D7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   </w:t>
      </w:r>
    </w:p>
    <w:sectPr w:rsidR="00F227F1" w:rsidRPr="00310D7B" w:rsidSect="005D06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21A" w:rsidRDefault="006E521A" w:rsidP="001858B2">
      <w:r>
        <w:separator/>
      </w:r>
    </w:p>
  </w:endnote>
  <w:endnote w:type="continuationSeparator" w:id="0">
    <w:p w:rsidR="006E521A" w:rsidRDefault="006E521A" w:rsidP="00185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21A" w:rsidRDefault="006E521A" w:rsidP="001858B2">
      <w:r>
        <w:separator/>
      </w:r>
    </w:p>
  </w:footnote>
  <w:footnote w:type="continuationSeparator" w:id="0">
    <w:p w:rsidR="006E521A" w:rsidRDefault="006E521A" w:rsidP="00185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2E2A"/>
    <w:multiLevelType w:val="hybridMultilevel"/>
    <w:tmpl w:val="D7D233A0"/>
    <w:lvl w:ilvl="0" w:tplc="F4BECF5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1E1"/>
    <w:rsid w:val="000673F6"/>
    <w:rsid w:val="001858B2"/>
    <w:rsid w:val="002C4BAE"/>
    <w:rsid w:val="00310D7B"/>
    <w:rsid w:val="003571E1"/>
    <w:rsid w:val="003974AD"/>
    <w:rsid w:val="004759D9"/>
    <w:rsid w:val="005D06BC"/>
    <w:rsid w:val="006E521A"/>
    <w:rsid w:val="0075607D"/>
    <w:rsid w:val="00862AEC"/>
    <w:rsid w:val="00CB4282"/>
    <w:rsid w:val="00D16379"/>
    <w:rsid w:val="00D340CA"/>
    <w:rsid w:val="00D56643"/>
    <w:rsid w:val="00F2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7F1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185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858B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85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858B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2021-04-27T01:20:00Z</dcterms:created>
  <dcterms:modified xsi:type="dcterms:W3CDTF">2022-04-21T01:16:00Z</dcterms:modified>
</cp:coreProperties>
</file>