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D" w:rsidRPr="00E7771B" w:rsidRDefault="00E7771B" w:rsidP="00E777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7771B">
        <w:rPr>
          <w:rFonts w:ascii="標楷體" w:eastAsia="標楷體" w:hAnsi="標楷體" w:hint="eastAsia"/>
          <w:b/>
          <w:sz w:val="32"/>
          <w:szCs w:val="32"/>
        </w:rPr>
        <w:t>苗栗縣政府新聞稿</w:t>
      </w:r>
    </w:p>
    <w:bookmarkEnd w:id="0"/>
    <w:p w:rsidR="00E7771B" w:rsidRPr="00C8327B" w:rsidRDefault="00E7771B" w:rsidP="00AA56A4">
      <w:pPr>
        <w:spacing w:before="100" w:beforeAutospacing="1" w:after="100" w:afterAutospacing="1" w:line="260" w:lineRule="exact"/>
        <w:rPr>
          <w:rFonts w:asciiTheme="minorEastAsia" w:hAnsiTheme="minorEastAsia"/>
          <w:b/>
          <w:sz w:val="20"/>
          <w:szCs w:val="20"/>
        </w:rPr>
      </w:pPr>
      <w:r w:rsidRPr="00C8327B">
        <w:rPr>
          <w:rFonts w:asciiTheme="minorEastAsia" w:hAnsiTheme="minorEastAsia" w:hint="eastAsia"/>
          <w:b/>
          <w:sz w:val="20"/>
          <w:szCs w:val="20"/>
        </w:rPr>
        <w:t>單位:地政處</w:t>
      </w:r>
    </w:p>
    <w:p w:rsidR="00E7771B" w:rsidRPr="00AA56A4" w:rsidRDefault="00E7771B" w:rsidP="00AA56A4">
      <w:pPr>
        <w:spacing w:before="100" w:beforeAutospacing="1" w:after="100" w:afterAutospacing="1" w:line="260" w:lineRule="exact"/>
        <w:rPr>
          <w:rFonts w:asciiTheme="minorEastAsia" w:hAnsiTheme="minorEastAsia"/>
          <w:sz w:val="20"/>
          <w:szCs w:val="20"/>
        </w:rPr>
      </w:pPr>
      <w:r w:rsidRPr="00C8327B">
        <w:rPr>
          <w:rFonts w:asciiTheme="minorEastAsia" w:hAnsiTheme="minorEastAsia" w:hint="eastAsia"/>
          <w:b/>
          <w:sz w:val="20"/>
          <w:szCs w:val="20"/>
        </w:rPr>
        <w:t>聯絡人；謝品</w:t>
      </w:r>
      <w:proofErr w:type="gramStart"/>
      <w:r w:rsidRPr="00C8327B">
        <w:rPr>
          <w:rFonts w:asciiTheme="minorEastAsia" w:hAnsiTheme="minorEastAsia" w:hint="eastAsia"/>
          <w:b/>
          <w:sz w:val="20"/>
          <w:szCs w:val="20"/>
        </w:rPr>
        <w:t>妡</w:t>
      </w:r>
      <w:proofErr w:type="gramEnd"/>
    </w:p>
    <w:p w:rsidR="00E7771B" w:rsidRPr="00C8327B" w:rsidRDefault="00E7771B" w:rsidP="00AA56A4">
      <w:pPr>
        <w:spacing w:before="100" w:beforeAutospacing="1" w:after="100" w:afterAutospacing="1" w:line="260" w:lineRule="exact"/>
        <w:rPr>
          <w:rFonts w:asciiTheme="minorEastAsia" w:hAnsiTheme="minorEastAsia"/>
          <w:b/>
          <w:sz w:val="20"/>
          <w:szCs w:val="20"/>
        </w:rPr>
      </w:pPr>
      <w:r w:rsidRPr="00C8327B">
        <w:rPr>
          <w:rFonts w:asciiTheme="minorEastAsia" w:hAnsiTheme="minorEastAsia" w:hint="eastAsia"/>
          <w:b/>
          <w:sz w:val="20"/>
          <w:szCs w:val="20"/>
        </w:rPr>
        <w:t>連絡電話；037-559321</w:t>
      </w:r>
    </w:p>
    <w:p w:rsidR="00E7771B" w:rsidRPr="003501C3" w:rsidRDefault="00E7771B" w:rsidP="00AA56A4">
      <w:pPr>
        <w:spacing w:before="100" w:beforeAutospacing="1" w:after="100" w:afterAutospacing="1" w:line="260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18"/>
          <w:szCs w:val="18"/>
        </w:rPr>
        <w:t xml:space="preserve">                                                                          </w:t>
      </w:r>
      <w:r w:rsidR="00FE51D8">
        <w:rPr>
          <w:rFonts w:asciiTheme="minorEastAsia" w:hAnsiTheme="minorEastAsia" w:hint="eastAsia"/>
          <w:sz w:val="18"/>
          <w:szCs w:val="18"/>
        </w:rPr>
        <w:t xml:space="preserve">  </w:t>
      </w:r>
      <w:r w:rsidRPr="003501C3">
        <w:rPr>
          <w:rFonts w:asciiTheme="minorEastAsia" w:hAnsiTheme="minorEastAsia" w:hint="eastAsia"/>
          <w:sz w:val="20"/>
          <w:szCs w:val="20"/>
        </w:rPr>
        <w:t xml:space="preserve"> </w:t>
      </w:r>
      <w:r w:rsidRPr="003501C3">
        <w:rPr>
          <w:rFonts w:asciiTheme="minorEastAsia" w:hAnsiTheme="minorEastAsia" w:hint="eastAsia"/>
          <w:b/>
          <w:sz w:val="20"/>
          <w:szCs w:val="20"/>
        </w:rPr>
        <w:t>(11</w:t>
      </w:r>
      <w:r w:rsidR="00C8327B">
        <w:rPr>
          <w:rFonts w:asciiTheme="minorEastAsia" w:hAnsiTheme="minorEastAsia" w:hint="eastAsia"/>
          <w:b/>
          <w:sz w:val="20"/>
          <w:szCs w:val="20"/>
        </w:rPr>
        <w:t>3</w:t>
      </w:r>
      <w:r w:rsidRPr="003501C3">
        <w:rPr>
          <w:rFonts w:asciiTheme="minorEastAsia" w:hAnsiTheme="minorEastAsia" w:hint="eastAsia"/>
          <w:b/>
          <w:sz w:val="20"/>
          <w:szCs w:val="20"/>
        </w:rPr>
        <w:t>.03.</w:t>
      </w:r>
      <w:r w:rsidR="00C8327B">
        <w:rPr>
          <w:rFonts w:asciiTheme="minorEastAsia" w:hAnsiTheme="minorEastAsia" w:hint="eastAsia"/>
          <w:b/>
          <w:sz w:val="20"/>
          <w:szCs w:val="20"/>
        </w:rPr>
        <w:t>2</w:t>
      </w:r>
      <w:r w:rsidR="0041211F">
        <w:rPr>
          <w:rFonts w:asciiTheme="minorEastAsia" w:hAnsiTheme="minorEastAsia" w:hint="eastAsia"/>
          <w:b/>
          <w:sz w:val="20"/>
          <w:szCs w:val="20"/>
        </w:rPr>
        <w:t>8</w:t>
      </w:r>
      <w:r w:rsidRPr="003501C3">
        <w:rPr>
          <w:rFonts w:asciiTheme="minorEastAsia" w:hAnsiTheme="minorEastAsia" w:hint="eastAsia"/>
          <w:b/>
          <w:sz w:val="20"/>
          <w:szCs w:val="20"/>
        </w:rPr>
        <w:t>)</w:t>
      </w:r>
    </w:p>
    <w:p w:rsidR="00E7771B" w:rsidRPr="003501C3" w:rsidRDefault="001121FE" w:rsidP="003501C3">
      <w:pPr>
        <w:spacing w:before="100" w:beforeAutospacing="1" w:after="100" w:afterAutospacing="1" w:line="600" w:lineRule="exact"/>
        <w:rPr>
          <w:rFonts w:asciiTheme="minorEastAsia" w:hAnsiTheme="minorEastAsia" w:cs="Arial"/>
          <w:kern w:val="0"/>
          <w:szCs w:val="24"/>
        </w:rPr>
      </w:pPr>
      <w:r w:rsidRPr="003501C3">
        <w:rPr>
          <w:rFonts w:asciiTheme="minorEastAsia" w:hAnsiTheme="minorEastAsia" w:cs="Arial"/>
          <w:kern w:val="0"/>
          <w:szCs w:val="24"/>
        </w:rPr>
        <w:t>苗栗縣</w:t>
      </w:r>
      <w:proofErr w:type="gramStart"/>
      <w:r w:rsidRPr="003501C3">
        <w:rPr>
          <w:rFonts w:asciiTheme="minorEastAsia" w:hAnsiTheme="minorEastAsia" w:cs="Arial"/>
          <w:kern w:val="0"/>
          <w:szCs w:val="24"/>
        </w:rPr>
        <w:t>11</w:t>
      </w:r>
      <w:r w:rsidR="008900A2">
        <w:rPr>
          <w:rFonts w:asciiTheme="minorEastAsia" w:hAnsiTheme="minorEastAsia" w:cs="Arial" w:hint="eastAsia"/>
          <w:kern w:val="0"/>
          <w:szCs w:val="24"/>
        </w:rPr>
        <w:t>3</w:t>
      </w:r>
      <w:proofErr w:type="gramEnd"/>
      <w:r w:rsidRPr="003501C3">
        <w:rPr>
          <w:rFonts w:asciiTheme="minorEastAsia" w:hAnsiTheme="minorEastAsia" w:cs="Arial"/>
          <w:kern w:val="0"/>
          <w:szCs w:val="24"/>
        </w:rPr>
        <w:t>年度未辦繼承登記土地及建物於四月一日起公告至六月三十日止，苗栗縣政府地政處表示，列管十五年</w:t>
      </w:r>
      <w:proofErr w:type="gramStart"/>
      <w:r w:rsidRPr="003501C3">
        <w:rPr>
          <w:rFonts w:asciiTheme="minorEastAsia" w:hAnsiTheme="minorEastAsia" w:cs="Arial"/>
          <w:kern w:val="0"/>
          <w:szCs w:val="24"/>
        </w:rPr>
        <w:t>仍未聲請</w:t>
      </w:r>
      <w:proofErr w:type="gramEnd"/>
      <w:r w:rsidRPr="003501C3">
        <w:rPr>
          <w:rFonts w:asciiTheme="minorEastAsia" w:hAnsiTheme="minorEastAsia" w:cs="Arial"/>
          <w:kern w:val="0"/>
          <w:szCs w:val="24"/>
        </w:rPr>
        <w:t>登記者，將移</w:t>
      </w:r>
      <w:proofErr w:type="gramStart"/>
      <w:r w:rsidRPr="003501C3">
        <w:rPr>
          <w:rFonts w:asciiTheme="minorEastAsia" w:hAnsiTheme="minorEastAsia" w:cs="Arial"/>
          <w:kern w:val="0"/>
          <w:szCs w:val="24"/>
        </w:rPr>
        <w:t>國有財產署公開標</w:t>
      </w:r>
      <w:proofErr w:type="gramEnd"/>
      <w:r w:rsidRPr="003501C3">
        <w:rPr>
          <w:rFonts w:asciiTheme="minorEastAsia" w:hAnsiTheme="minorEastAsia" w:cs="Arial"/>
          <w:kern w:val="0"/>
          <w:szCs w:val="24"/>
        </w:rPr>
        <w:t>售，逾十年無繼承人申請提領該價款，歸屬國庫，為維自身權益，請儘速辦理繼承登記，若有任何問題，可洽各地政事務所或本府地政</w:t>
      </w:r>
      <w:proofErr w:type="gramStart"/>
      <w:r w:rsidRPr="003501C3">
        <w:rPr>
          <w:rFonts w:asciiTheme="minorEastAsia" w:hAnsiTheme="minorEastAsia" w:cs="Arial"/>
          <w:kern w:val="0"/>
          <w:szCs w:val="24"/>
        </w:rPr>
        <w:t>處地籍科</w:t>
      </w:r>
      <w:proofErr w:type="gramEnd"/>
      <w:r w:rsidRPr="003501C3">
        <w:rPr>
          <w:rFonts w:asciiTheme="minorEastAsia" w:hAnsiTheme="minorEastAsia" w:cs="Arial"/>
          <w:kern w:val="0"/>
          <w:szCs w:val="24"/>
        </w:rPr>
        <w:t>查詢。</w:t>
      </w:r>
      <w:r w:rsidR="006B5CE0" w:rsidRPr="003501C3">
        <w:rPr>
          <w:rFonts w:asciiTheme="minorEastAsia" w:hAnsiTheme="minorEastAsia" w:cs="Arial"/>
          <w:kern w:val="0"/>
          <w:szCs w:val="24"/>
        </w:rPr>
        <w:br/>
        <w:t>地政處表示，依據土地法七十三條之</w:t>
      </w:r>
      <w:proofErr w:type="gramStart"/>
      <w:r w:rsidR="006B5CE0" w:rsidRPr="003501C3">
        <w:rPr>
          <w:rFonts w:asciiTheme="minorEastAsia" w:hAnsiTheme="minorEastAsia" w:cs="Arial"/>
          <w:kern w:val="0"/>
          <w:szCs w:val="24"/>
        </w:rPr>
        <w:t>一</w:t>
      </w:r>
      <w:proofErr w:type="gramEnd"/>
      <w:r w:rsidR="006B5CE0" w:rsidRPr="003501C3">
        <w:rPr>
          <w:rFonts w:asciiTheme="minorEastAsia" w:hAnsiTheme="minorEastAsia" w:cs="Arial"/>
          <w:kern w:val="0"/>
          <w:szCs w:val="24"/>
        </w:rPr>
        <w:t>相關規定，土地或建築改良物自繼承開始之日起逾</w:t>
      </w:r>
      <w:proofErr w:type="gramStart"/>
      <w:r w:rsidR="006B5CE0" w:rsidRPr="003501C3">
        <w:rPr>
          <w:rFonts w:asciiTheme="minorEastAsia" w:hAnsiTheme="minorEastAsia" w:cs="Arial"/>
          <w:kern w:val="0"/>
          <w:szCs w:val="24"/>
        </w:rPr>
        <w:t>ㄧ</w:t>
      </w:r>
      <w:proofErr w:type="gramEnd"/>
      <w:r w:rsidR="006B5CE0" w:rsidRPr="003501C3">
        <w:rPr>
          <w:rFonts w:asciiTheme="minorEastAsia" w:hAnsiTheme="minorEastAsia" w:cs="Arial"/>
          <w:kern w:val="0"/>
          <w:szCs w:val="24"/>
        </w:rPr>
        <w:t>年未辦理繼承登記者經地政機關查明後，應即公告繼承人於三</w:t>
      </w:r>
      <w:proofErr w:type="gramStart"/>
      <w:r w:rsidR="006B5CE0" w:rsidRPr="003501C3">
        <w:rPr>
          <w:rFonts w:asciiTheme="minorEastAsia" w:hAnsiTheme="minorEastAsia" w:cs="Arial"/>
          <w:kern w:val="0"/>
          <w:szCs w:val="24"/>
        </w:rPr>
        <w:t>個</w:t>
      </w:r>
      <w:proofErr w:type="gramEnd"/>
      <w:r w:rsidR="006B5CE0" w:rsidRPr="003501C3">
        <w:rPr>
          <w:rFonts w:asciiTheme="minorEastAsia" w:hAnsiTheme="minorEastAsia" w:cs="Arial"/>
          <w:kern w:val="0"/>
          <w:szCs w:val="24"/>
        </w:rPr>
        <w:t>月內聲請登記；逾期</w:t>
      </w:r>
      <w:proofErr w:type="gramStart"/>
      <w:r w:rsidR="006B5CE0" w:rsidRPr="003501C3">
        <w:rPr>
          <w:rFonts w:asciiTheme="minorEastAsia" w:hAnsiTheme="minorEastAsia" w:cs="Arial"/>
          <w:kern w:val="0"/>
          <w:szCs w:val="24"/>
        </w:rPr>
        <w:t>仍未聲請</w:t>
      </w:r>
      <w:proofErr w:type="gramEnd"/>
      <w:r w:rsidR="006B5CE0" w:rsidRPr="003501C3">
        <w:rPr>
          <w:rFonts w:asciiTheme="minorEastAsia" w:hAnsiTheme="minorEastAsia" w:cs="Arial"/>
          <w:kern w:val="0"/>
          <w:szCs w:val="24"/>
        </w:rPr>
        <w:t>者，得由地政機關予以列冊管理。前項列管期間為十五年，逾期</w:t>
      </w:r>
      <w:proofErr w:type="gramStart"/>
      <w:r w:rsidR="006B5CE0" w:rsidRPr="003501C3">
        <w:rPr>
          <w:rFonts w:asciiTheme="minorEastAsia" w:hAnsiTheme="minorEastAsia" w:cs="Arial"/>
          <w:kern w:val="0"/>
          <w:szCs w:val="24"/>
        </w:rPr>
        <w:t>仍未聲請</w:t>
      </w:r>
      <w:proofErr w:type="gramEnd"/>
      <w:r w:rsidR="006B5CE0" w:rsidRPr="003501C3">
        <w:rPr>
          <w:rFonts w:asciiTheme="minorEastAsia" w:hAnsiTheme="minorEastAsia" w:cs="Arial"/>
          <w:kern w:val="0"/>
          <w:szCs w:val="24"/>
        </w:rPr>
        <w:t>登記者，移請</w:t>
      </w:r>
      <w:proofErr w:type="gramStart"/>
      <w:r w:rsidR="006B5CE0" w:rsidRPr="003501C3">
        <w:rPr>
          <w:rFonts w:asciiTheme="minorEastAsia" w:hAnsiTheme="minorEastAsia" w:cs="Arial"/>
          <w:kern w:val="0"/>
          <w:szCs w:val="24"/>
        </w:rPr>
        <w:t>國有財產署公開標</w:t>
      </w:r>
      <w:proofErr w:type="gramEnd"/>
      <w:r w:rsidR="006B5CE0" w:rsidRPr="003501C3">
        <w:rPr>
          <w:rFonts w:asciiTheme="minorEastAsia" w:hAnsiTheme="minorEastAsia" w:cs="Arial"/>
          <w:kern w:val="0"/>
          <w:szCs w:val="24"/>
        </w:rPr>
        <w:t>售。</w:t>
      </w:r>
      <w:r w:rsidR="006B5CE0" w:rsidRPr="003501C3">
        <w:rPr>
          <w:rFonts w:asciiTheme="minorEastAsia" w:hAnsiTheme="minorEastAsia" w:cs="Arial"/>
          <w:kern w:val="0"/>
          <w:szCs w:val="24"/>
        </w:rPr>
        <w:br/>
        <w:t>公開標售的價款將存入國庫設立的專戶，各繼承人得檢具證明文件，依法定</w:t>
      </w:r>
      <w:proofErr w:type="gramStart"/>
      <w:r w:rsidR="006B5CE0" w:rsidRPr="003501C3">
        <w:rPr>
          <w:rFonts w:asciiTheme="minorEastAsia" w:hAnsiTheme="minorEastAsia" w:cs="Arial"/>
          <w:kern w:val="0"/>
          <w:szCs w:val="24"/>
        </w:rPr>
        <w:t>應繼分</w:t>
      </w:r>
      <w:proofErr w:type="gramEnd"/>
      <w:r w:rsidR="006B5CE0" w:rsidRPr="003501C3">
        <w:rPr>
          <w:rFonts w:asciiTheme="minorEastAsia" w:hAnsiTheme="minorEastAsia" w:cs="Arial"/>
          <w:kern w:val="0"/>
          <w:szCs w:val="24"/>
        </w:rPr>
        <w:t>領取，逾十年無繼承人申請提領前項價款者，歸屬國庫。</w:t>
      </w:r>
      <w:r w:rsidR="006B5CE0" w:rsidRPr="003501C3">
        <w:rPr>
          <w:rFonts w:asciiTheme="minorEastAsia" w:hAnsiTheme="minorEastAsia" w:cs="Arial"/>
          <w:kern w:val="0"/>
          <w:szCs w:val="24"/>
        </w:rPr>
        <w:br/>
        <w:t>地政處表示，本縣公告期間為11</w:t>
      </w:r>
      <w:r w:rsidR="008900A2">
        <w:rPr>
          <w:rFonts w:asciiTheme="minorEastAsia" w:hAnsiTheme="minorEastAsia" w:cs="Arial" w:hint="eastAsia"/>
          <w:kern w:val="0"/>
          <w:szCs w:val="24"/>
        </w:rPr>
        <w:t>3</w:t>
      </w:r>
      <w:r w:rsidR="006B5CE0" w:rsidRPr="003501C3">
        <w:rPr>
          <w:rFonts w:asciiTheme="minorEastAsia" w:hAnsiTheme="minorEastAsia" w:cs="Arial"/>
          <w:kern w:val="0"/>
          <w:szCs w:val="24"/>
        </w:rPr>
        <w:t>年4月1日起至6月30日止，請繼承人速洽土地所在地之地政事務所辦理繼承登記，以維護自身權益，如有任何問題，可洽本縣各地政事務所或本府地政</w:t>
      </w:r>
      <w:proofErr w:type="gramStart"/>
      <w:r w:rsidR="006B5CE0" w:rsidRPr="003501C3">
        <w:rPr>
          <w:rFonts w:asciiTheme="minorEastAsia" w:hAnsiTheme="minorEastAsia" w:cs="Arial"/>
          <w:kern w:val="0"/>
          <w:szCs w:val="24"/>
        </w:rPr>
        <w:t>處地籍科</w:t>
      </w:r>
      <w:proofErr w:type="gramEnd"/>
      <w:r w:rsidR="006B5CE0" w:rsidRPr="003501C3">
        <w:rPr>
          <w:rFonts w:asciiTheme="minorEastAsia" w:hAnsiTheme="minorEastAsia" w:cs="Arial"/>
          <w:kern w:val="0"/>
          <w:szCs w:val="24"/>
        </w:rPr>
        <w:t>洽詢。</w:t>
      </w:r>
    </w:p>
    <w:p w:rsidR="006B5CE0" w:rsidRPr="00AA56A4" w:rsidRDefault="006B5CE0" w:rsidP="00FE51D8">
      <w:pPr>
        <w:widowControl/>
        <w:spacing w:before="100" w:beforeAutospacing="1" w:after="100" w:afterAutospacing="1" w:line="240" w:lineRule="exact"/>
        <w:outlineLvl w:val="1"/>
        <w:rPr>
          <w:rFonts w:asciiTheme="minorEastAsia" w:hAnsiTheme="minorEastAsia" w:cs="Arial"/>
          <w:b/>
          <w:bCs/>
          <w:kern w:val="0"/>
          <w:szCs w:val="24"/>
        </w:rPr>
      </w:pPr>
      <w:r w:rsidRPr="00AA56A4">
        <w:rPr>
          <w:rFonts w:asciiTheme="minorEastAsia" w:hAnsiTheme="minorEastAsia" w:cs="Arial"/>
          <w:b/>
          <w:bCs/>
          <w:kern w:val="0"/>
          <w:szCs w:val="24"/>
        </w:rPr>
        <w:t>跑馬燈</w:t>
      </w:r>
      <w:r w:rsidRPr="00AA56A4">
        <w:rPr>
          <w:rFonts w:asciiTheme="minorEastAsia" w:hAnsiTheme="minorEastAsia" w:cs="Arial" w:hint="eastAsia"/>
          <w:b/>
          <w:bCs/>
          <w:kern w:val="0"/>
          <w:szCs w:val="24"/>
        </w:rPr>
        <w:t>播放內容</w:t>
      </w:r>
    </w:p>
    <w:p w:rsidR="006B5CE0" w:rsidRPr="003501C3" w:rsidRDefault="006B5CE0" w:rsidP="008A35D6">
      <w:pPr>
        <w:widowControl/>
        <w:spacing w:before="100" w:beforeAutospacing="1" w:after="100" w:afterAutospacing="1" w:line="500" w:lineRule="exact"/>
        <w:outlineLvl w:val="1"/>
        <w:rPr>
          <w:rFonts w:asciiTheme="minorEastAsia" w:hAnsiTheme="minorEastAsia"/>
          <w:szCs w:val="24"/>
        </w:rPr>
      </w:pPr>
      <w:r w:rsidRPr="003501C3">
        <w:rPr>
          <w:rFonts w:asciiTheme="minorEastAsia" w:hAnsiTheme="minorEastAsia" w:cs="Arial"/>
          <w:bCs/>
          <w:kern w:val="0"/>
          <w:szCs w:val="24"/>
        </w:rPr>
        <w:t>本（11</w:t>
      </w:r>
      <w:r w:rsidR="008900A2">
        <w:rPr>
          <w:rFonts w:asciiTheme="minorEastAsia" w:hAnsiTheme="minorEastAsia" w:cs="Arial" w:hint="eastAsia"/>
          <w:bCs/>
          <w:kern w:val="0"/>
          <w:szCs w:val="24"/>
        </w:rPr>
        <w:t>3</w:t>
      </w:r>
      <w:r w:rsidRPr="003501C3">
        <w:rPr>
          <w:rFonts w:asciiTheme="minorEastAsia" w:hAnsiTheme="minorEastAsia" w:cs="Arial"/>
          <w:bCs/>
          <w:kern w:val="0"/>
          <w:szCs w:val="24"/>
        </w:rPr>
        <w:t>）年度逾期未辦理繼承登記土地及建物列管作業公告，期間為 4月1日起至6月30日止，請</w:t>
      </w:r>
      <w:proofErr w:type="gramStart"/>
      <w:r w:rsidRPr="003501C3">
        <w:rPr>
          <w:rFonts w:asciiTheme="minorEastAsia" w:hAnsiTheme="minorEastAsia" w:cs="Arial"/>
          <w:bCs/>
          <w:kern w:val="0"/>
          <w:szCs w:val="24"/>
        </w:rPr>
        <w:t>速洽所轄</w:t>
      </w:r>
      <w:proofErr w:type="gramEnd"/>
      <w:r w:rsidRPr="003501C3">
        <w:rPr>
          <w:rFonts w:asciiTheme="minorEastAsia" w:hAnsiTheme="minorEastAsia" w:cs="Arial"/>
          <w:bCs/>
          <w:kern w:val="0"/>
          <w:szCs w:val="24"/>
        </w:rPr>
        <w:t>地政事務所辦理繼承登記；</w:t>
      </w:r>
      <w:proofErr w:type="gramStart"/>
      <w:r w:rsidRPr="003501C3">
        <w:rPr>
          <w:rFonts w:asciiTheme="minorEastAsia" w:hAnsiTheme="minorEastAsia" w:cs="Arial"/>
          <w:bCs/>
          <w:kern w:val="0"/>
          <w:szCs w:val="24"/>
        </w:rPr>
        <w:t>逾期未聲請</w:t>
      </w:r>
      <w:proofErr w:type="gramEnd"/>
      <w:r w:rsidRPr="003501C3">
        <w:rPr>
          <w:rFonts w:asciiTheme="minorEastAsia" w:hAnsiTheme="minorEastAsia" w:cs="Arial"/>
          <w:bCs/>
          <w:kern w:val="0"/>
          <w:szCs w:val="24"/>
        </w:rPr>
        <w:t>登記列管15年，滿15年</w:t>
      </w:r>
      <w:proofErr w:type="gramStart"/>
      <w:r w:rsidRPr="003501C3">
        <w:rPr>
          <w:rFonts w:asciiTheme="minorEastAsia" w:hAnsiTheme="minorEastAsia" w:cs="Arial"/>
          <w:bCs/>
          <w:kern w:val="0"/>
          <w:szCs w:val="24"/>
        </w:rPr>
        <w:t>仍未聲請</w:t>
      </w:r>
      <w:proofErr w:type="gramEnd"/>
      <w:r w:rsidRPr="003501C3">
        <w:rPr>
          <w:rFonts w:asciiTheme="minorEastAsia" w:hAnsiTheme="minorEastAsia" w:cs="Arial"/>
          <w:bCs/>
          <w:kern w:val="0"/>
          <w:szCs w:val="24"/>
        </w:rPr>
        <w:t>登記者，移請</w:t>
      </w:r>
      <w:proofErr w:type="gramStart"/>
      <w:r w:rsidRPr="003501C3">
        <w:rPr>
          <w:rFonts w:asciiTheme="minorEastAsia" w:hAnsiTheme="minorEastAsia" w:cs="Arial"/>
          <w:bCs/>
          <w:kern w:val="0"/>
          <w:szCs w:val="24"/>
        </w:rPr>
        <w:t>國產署公開標</w:t>
      </w:r>
      <w:proofErr w:type="gramEnd"/>
      <w:r w:rsidRPr="003501C3">
        <w:rPr>
          <w:rFonts w:asciiTheme="minorEastAsia" w:hAnsiTheme="minorEastAsia" w:cs="Arial"/>
          <w:bCs/>
          <w:kern w:val="0"/>
          <w:szCs w:val="24"/>
        </w:rPr>
        <w:t>售。</w:t>
      </w:r>
    </w:p>
    <w:sectPr w:rsidR="006B5CE0" w:rsidRPr="00350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1F" w:rsidRDefault="00E27F1F" w:rsidP="008900A2">
      <w:r>
        <w:separator/>
      </w:r>
    </w:p>
  </w:endnote>
  <w:endnote w:type="continuationSeparator" w:id="0">
    <w:p w:rsidR="00E27F1F" w:rsidRDefault="00E27F1F" w:rsidP="0089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1F" w:rsidRDefault="00E27F1F" w:rsidP="008900A2">
      <w:r>
        <w:separator/>
      </w:r>
    </w:p>
  </w:footnote>
  <w:footnote w:type="continuationSeparator" w:id="0">
    <w:p w:rsidR="00E27F1F" w:rsidRDefault="00E27F1F" w:rsidP="0089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1B"/>
    <w:rsid w:val="000B2388"/>
    <w:rsid w:val="001121FE"/>
    <w:rsid w:val="0034592F"/>
    <w:rsid w:val="003501C3"/>
    <w:rsid w:val="003C7C4D"/>
    <w:rsid w:val="0041211F"/>
    <w:rsid w:val="004137B8"/>
    <w:rsid w:val="004D0920"/>
    <w:rsid w:val="006B5CE0"/>
    <w:rsid w:val="008900A2"/>
    <w:rsid w:val="008A35D6"/>
    <w:rsid w:val="00920338"/>
    <w:rsid w:val="00AA56A4"/>
    <w:rsid w:val="00C8327B"/>
    <w:rsid w:val="00D31ED1"/>
    <w:rsid w:val="00D4060A"/>
    <w:rsid w:val="00D55F2F"/>
    <w:rsid w:val="00E27F1F"/>
    <w:rsid w:val="00E7771B"/>
    <w:rsid w:val="00F83077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01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0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0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01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0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0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謝品妡</dc:creator>
  <cp:lastModifiedBy>user</cp:lastModifiedBy>
  <cp:revision>2</cp:revision>
  <cp:lastPrinted>2022-04-13T05:13:00Z</cp:lastPrinted>
  <dcterms:created xsi:type="dcterms:W3CDTF">2024-04-09T06:09:00Z</dcterms:created>
  <dcterms:modified xsi:type="dcterms:W3CDTF">2024-04-09T06:09:00Z</dcterms:modified>
</cp:coreProperties>
</file>