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25" w:rsidRPr="006D2B68" w:rsidRDefault="006D2B68">
      <w:pPr>
        <w:rPr>
          <w:rFonts w:eastAsia="標楷體"/>
          <w:sz w:val="32"/>
          <w:szCs w:val="32"/>
        </w:rPr>
      </w:pPr>
      <w:r w:rsidRPr="006D2B68">
        <w:rPr>
          <w:rFonts w:eastAsia="標楷體" w:hint="eastAsia"/>
          <w:b/>
          <w:bCs/>
          <w:sz w:val="32"/>
          <w:szCs w:val="32"/>
          <w:u w:val="single"/>
        </w:rPr>
        <w:t>苗栗縣銅鑼鄉公所</w:t>
      </w:r>
      <w:r w:rsidR="007A3825" w:rsidRPr="006D2B68">
        <w:rPr>
          <w:rFonts w:eastAsia="標楷體" w:hint="eastAsia"/>
          <w:b/>
          <w:bCs/>
          <w:sz w:val="32"/>
          <w:szCs w:val="32"/>
          <w:u w:val="single"/>
        </w:rPr>
        <w:t>工程規劃設計監造</w:t>
      </w:r>
      <w:r w:rsidR="007A3825" w:rsidRPr="006D2B68">
        <w:rPr>
          <w:rFonts w:eastAsia="標楷體" w:hint="eastAsia"/>
          <w:b/>
          <w:bCs/>
          <w:sz w:val="32"/>
          <w:szCs w:val="32"/>
          <w:u w:val="single"/>
        </w:rPr>
        <w:t>(</w:t>
      </w:r>
      <w:r w:rsidR="007A3825" w:rsidRPr="006D2B68">
        <w:rPr>
          <w:rFonts w:eastAsia="標楷體" w:hint="eastAsia"/>
          <w:b/>
          <w:bCs/>
          <w:sz w:val="32"/>
          <w:szCs w:val="32"/>
          <w:u w:val="single"/>
        </w:rPr>
        <w:t>建築類</w:t>
      </w:r>
      <w:r w:rsidR="007A3825" w:rsidRPr="006D2B68">
        <w:rPr>
          <w:rFonts w:eastAsia="標楷體" w:hint="eastAsia"/>
          <w:b/>
          <w:bCs/>
          <w:sz w:val="32"/>
          <w:szCs w:val="32"/>
          <w:u w:val="single"/>
        </w:rPr>
        <w:t>)</w:t>
      </w:r>
      <w:r w:rsidR="007A3825" w:rsidRPr="006D2B68">
        <w:rPr>
          <w:rFonts w:eastAsia="標楷體" w:hint="eastAsia"/>
          <w:b/>
          <w:bCs/>
          <w:sz w:val="32"/>
          <w:szCs w:val="32"/>
          <w:u w:val="single"/>
          <w:lang w:val="sq-AL"/>
        </w:rPr>
        <w:t>服務費用</w:t>
      </w:r>
      <w:r w:rsidR="007A3825" w:rsidRPr="006D2B68">
        <w:rPr>
          <w:rFonts w:eastAsia="標楷體" w:hint="eastAsia"/>
          <w:b/>
          <w:bCs/>
          <w:sz w:val="32"/>
          <w:szCs w:val="32"/>
          <w:u w:val="single"/>
        </w:rPr>
        <w:t>底價表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260"/>
        <w:gridCol w:w="540"/>
        <w:gridCol w:w="900"/>
        <w:gridCol w:w="1440"/>
        <w:gridCol w:w="1260"/>
        <w:gridCol w:w="1440"/>
      </w:tblGrid>
      <w:tr w:rsidR="007A3825">
        <w:trPr>
          <w:trHeight w:val="895"/>
        </w:trPr>
        <w:tc>
          <w:tcPr>
            <w:tcW w:w="2880" w:type="dxa"/>
            <w:gridSpan w:val="2"/>
          </w:tcPr>
          <w:p w:rsidR="007A3825" w:rsidRDefault="007A3825">
            <w:pPr>
              <w:spacing w:line="8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標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案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名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稱</w:t>
            </w:r>
          </w:p>
        </w:tc>
        <w:tc>
          <w:tcPr>
            <w:tcW w:w="6840" w:type="dxa"/>
            <w:gridSpan w:val="6"/>
          </w:tcPr>
          <w:p w:rsidR="007A3825" w:rsidRDefault="007A3825">
            <w:pPr>
              <w:rPr>
                <w:rFonts w:eastAsia="標楷體"/>
                <w:sz w:val="28"/>
              </w:rPr>
            </w:pPr>
          </w:p>
        </w:tc>
      </w:tr>
      <w:tr w:rsidR="007A3825">
        <w:trPr>
          <w:cantSplit/>
          <w:trHeight w:val="882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7A3825" w:rsidRDefault="007A3825">
            <w:pPr>
              <w:spacing w:line="8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建造費預算金額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</w:tcPr>
          <w:p w:rsidR="007A3825" w:rsidRDefault="007A3825">
            <w:pPr>
              <w:spacing w:line="8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新台幣</w:t>
            </w:r>
            <w:r w:rsidR="00312444">
              <w:rPr>
                <w:rFonts w:eastAsia="標楷體" w:hint="eastAsia"/>
                <w:sz w:val="32"/>
              </w:rPr>
              <w:t xml:space="preserve">   </w:t>
            </w:r>
            <w:r w:rsidR="004B2C6A">
              <w:rPr>
                <w:rFonts w:eastAsia="標楷體" w:hint="eastAsia"/>
                <w:sz w:val="32"/>
              </w:rPr>
              <w:t xml:space="preserve">              </w:t>
            </w:r>
            <w:r w:rsidR="00312444">
              <w:rPr>
                <w:rFonts w:eastAsia="標楷體" w:hint="eastAsia"/>
                <w:sz w:val="32"/>
              </w:rPr>
              <w:t>元</w:t>
            </w:r>
          </w:p>
        </w:tc>
      </w:tr>
      <w:tr w:rsidR="007A3825">
        <w:trPr>
          <w:cantSplit/>
          <w:trHeight w:val="623"/>
        </w:trPr>
        <w:tc>
          <w:tcPr>
            <w:tcW w:w="1440" w:type="dxa"/>
            <w:vMerge w:val="restart"/>
          </w:tcPr>
          <w:p w:rsidR="007A3825" w:rsidRDefault="007A3825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7A3825" w:rsidRDefault="007A3825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規劃設計監造預算</w:t>
            </w:r>
          </w:p>
        </w:tc>
        <w:tc>
          <w:tcPr>
            <w:tcW w:w="1440" w:type="dxa"/>
          </w:tcPr>
          <w:p w:rsidR="007A3825" w:rsidRDefault="007A3825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金額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</w:tcPr>
          <w:p w:rsidR="007A3825" w:rsidRDefault="007A3825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新台幣</w:t>
            </w:r>
            <w:r w:rsidR="00312444">
              <w:rPr>
                <w:rFonts w:eastAsia="標楷體" w:hint="eastAsia"/>
                <w:sz w:val="32"/>
              </w:rPr>
              <w:t xml:space="preserve">   </w:t>
            </w:r>
            <w:r w:rsidR="004B2C6A">
              <w:rPr>
                <w:rFonts w:eastAsia="標楷體" w:hint="eastAsia"/>
                <w:sz w:val="32"/>
              </w:rPr>
              <w:t xml:space="preserve">              </w:t>
            </w:r>
            <w:r w:rsidR="00312444">
              <w:rPr>
                <w:rFonts w:eastAsia="標楷體" w:hint="eastAsia"/>
                <w:sz w:val="32"/>
              </w:rPr>
              <w:t>元</w:t>
            </w:r>
          </w:p>
        </w:tc>
      </w:tr>
      <w:tr w:rsidR="00754D47">
        <w:trPr>
          <w:cantSplit/>
          <w:trHeight w:val="353"/>
        </w:trPr>
        <w:tc>
          <w:tcPr>
            <w:tcW w:w="1440" w:type="dxa"/>
            <w:vMerge/>
          </w:tcPr>
          <w:p w:rsidR="00754D47" w:rsidRDefault="00754D47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754D47" w:rsidRDefault="00754D47">
            <w:pPr>
              <w:spacing w:line="600" w:lineRule="exact"/>
              <w:rPr>
                <w:rFonts w:eastAsia="標楷體"/>
                <w:b/>
                <w:bCs/>
                <w:sz w:val="30"/>
              </w:rPr>
            </w:pPr>
            <w:r>
              <w:rPr>
                <w:rFonts w:eastAsia="標楷體" w:hint="eastAsia"/>
                <w:b/>
                <w:bCs/>
                <w:sz w:val="30"/>
              </w:rPr>
              <w:t>建造費用級</w:t>
            </w:r>
            <w:r>
              <w:rPr>
                <w:rFonts w:eastAsia="標楷體" w:hint="eastAsia"/>
                <w:b/>
                <w:bCs/>
                <w:sz w:val="30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30"/>
              </w:rPr>
              <w:t>距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4D47" w:rsidRDefault="00754D47" w:rsidP="00754D47">
            <w:pPr>
              <w:spacing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五百萬元以下部份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754D47" w:rsidRDefault="00754D47" w:rsidP="00754D47">
            <w:pPr>
              <w:spacing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超過五百萬元至二千五百萬元部份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54D47" w:rsidRDefault="00754D47" w:rsidP="00754D47">
            <w:pPr>
              <w:spacing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超過二千五百萬元至一億元部份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4D47" w:rsidRDefault="00754D47" w:rsidP="00754D47">
            <w:pPr>
              <w:spacing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超過一億元至五億元部份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54D47" w:rsidRDefault="00754D47" w:rsidP="00754D47">
            <w:pPr>
              <w:spacing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超過五億元部份</w:t>
            </w:r>
          </w:p>
        </w:tc>
      </w:tr>
      <w:tr w:rsidR="007A3825">
        <w:trPr>
          <w:cantSplit/>
          <w:trHeight w:val="860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A3825" w:rsidRDefault="007A3825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A3825" w:rsidRDefault="007A3825">
            <w:pPr>
              <w:spacing w:line="6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百分率</w:t>
            </w:r>
            <w:r>
              <w:rPr>
                <w:rFonts w:eastAsia="標楷體" w:hint="eastAsia"/>
                <w:b/>
                <w:bCs/>
                <w:sz w:val="26"/>
              </w:rPr>
              <w:t>(%)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3825" w:rsidRDefault="007A3825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7A3825" w:rsidRDefault="007A3825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A3825" w:rsidRDefault="007A3825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3825" w:rsidRDefault="007A3825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A3825" w:rsidRDefault="007A3825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</w:p>
        </w:tc>
      </w:tr>
      <w:tr w:rsidR="004B2C6A" w:rsidTr="007F505B">
        <w:trPr>
          <w:cantSplit/>
          <w:trHeight w:val="1495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9A0A87" w:rsidRPr="009A0A87" w:rsidRDefault="009A0A87" w:rsidP="004B2C6A">
            <w:pPr>
              <w:spacing w:line="7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9A0A87">
              <w:rPr>
                <w:rFonts w:ascii="標楷體" w:eastAsia="標楷體" w:hAnsi="標楷體" w:hint="eastAsia"/>
                <w:b/>
                <w:sz w:val="30"/>
                <w:szCs w:val="30"/>
              </w:rPr>
              <w:t>廠商報價</w:t>
            </w:r>
          </w:p>
          <w:p w:rsidR="004B2C6A" w:rsidRDefault="009A0A87" w:rsidP="004B2C6A">
            <w:pPr>
              <w:spacing w:line="7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9A0A87">
              <w:rPr>
                <w:rFonts w:ascii="標楷體" w:eastAsia="標楷體" w:hAnsi="標楷體" w:hint="eastAsia"/>
                <w:b/>
                <w:sz w:val="30"/>
                <w:szCs w:val="30"/>
              </w:rPr>
              <w:t>(採議價方式辦理者)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</w:tcPr>
          <w:p w:rsidR="004B2C6A" w:rsidRDefault="004B2C6A">
            <w:pPr>
              <w:spacing w:line="360" w:lineRule="exact"/>
              <w:ind w:firstLineChars="1600" w:firstLine="3200"/>
              <w:rPr>
                <w:rFonts w:eastAsia="標楷體"/>
                <w:sz w:val="20"/>
              </w:rPr>
            </w:pPr>
          </w:p>
          <w:p w:rsidR="004B2C6A" w:rsidRDefault="004B2C6A">
            <w:pPr>
              <w:spacing w:line="360" w:lineRule="exact"/>
              <w:ind w:firstLineChars="1600" w:firstLine="3200"/>
              <w:rPr>
                <w:rFonts w:eastAsia="標楷體"/>
                <w:sz w:val="20"/>
              </w:rPr>
            </w:pPr>
          </w:p>
          <w:p w:rsidR="004B2C6A" w:rsidRDefault="00122380" w:rsidP="004B2C6A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  <w:bCs/>
              </w:rPr>
              <w:t>依上開各階段服務費用百分率乘以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u w:val="single"/>
              </w:rPr>
              <w:t>拾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u w:val="single"/>
              </w:rPr>
              <w:t>點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u w:val="single"/>
              </w:rPr>
              <w:t>﹪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b/>
                <w:bCs/>
              </w:rPr>
              <w:t>請以國字大寫填寫百分率</w:t>
            </w:r>
            <w:r>
              <w:rPr>
                <w:rFonts w:eastAsia="標楷體" w:hint="eastAsia"/>
              </w:rPr>
              <w:t>)</w:t>
            </w:r>
          </w:p>
        </w:tc>
      </w:tr>
      <w:tr w:rsidR="00DF18A8" w:rsidTr="007F505B">
        <w:trPr>
          <w:cantSplit/>
          <w:trHeight w:val="1408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DF18A8" w:rsidRPr="00EA3CCF" w:rsidRDefault="00DF18A8" w:rsidP="00DF18A8">
            <w:pPr>
              <w:spacing w:line="7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EA3CCF">
              <w:rPr>
                <w:rFonts w:eastAsia="標楷體" w:hint="eastAsia"/>
                <w:b/>
                <w:bCs/>
                <w:sz w:val="32"/>
                <w:szCs w:val="32"/>
              </w:rPr>
              <w:t>規劃設計監造</w:t>
            </w:r>
          </w:p>
          <w:p w:rsidR="00DF18A8" w:rsidRPr="00EA3CCF" w:rsidRDefault="00DF18A8" w:rsidP="00DF18A8">
            <w:pPr>
              <w:spacing w:line="700" w:lineRule="exact"/>
              <w:jc w:val="center"/>
              <w:rPr>
                <w:rFonts w:eastAsia="標楷體"/>
                <w:b/>
                <w:sz w:val="28"/>
              </w:rPr>
            </w:pPr>
            <w:r w:rsidRPr="00EA3CCF">
              <w:rPr>
                <w:rFonts w:eastAsia="標楷體" w:hint="eastAsia"/>
                <w:b/>
                <w:bCs/>
                <w:sz w:val="32"/>
                <w:szCs w:val="32"/>
              </w:rPr>
              <w:t>預計</w:t>
            </w:r>
            <w:r w:rsidRPr="00EA3CCF">
              <w:rPr>
                <w:rFonts w:eastAsia="標楷體" w:hint="eastAsia"/>
                <w:b/>
                <w:sz w:val="32"/>
                <w:szCs w:val="32"/>
              </w:rPr>
              <w:t>百分率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</w:tcPr>
          <w:p w:rsidR="00DF18A8" w:rsidRDefault="00DF18A8">
            <w:pPr>
              <w:spacing w:line="360" w:lineRule="exact"/>
              <w:ind w:firstLineChars="1600" w:firstLine="3200"/>
              <w:rPr>
                <w:rFonts w:eastAsia="標楷體"/>
                <w:sz w:val="20"/>
              </w:rPr>
            </w:pPr>
          </w:p>
          <w:p w:rsidR="00DF18A8" w:rsidRDefault="00DF18A8">
            <w:pPr>
              <w:spacing w:line="360" w:lineRule="exact"/>
              <w:ind w:firstLineChars="1600" w:firstLine="3200"/>
              <w:rPr>
                <w:rFonts w:eastAsia="標楷體"/>
                <w:sz w:val="20"/>
              </w:rPr>
            </w:pPr>
          </w:p>
          <w:p w:rsidR="00DF18A8" w:rsidRDefault="00DF18A8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</w:rPr>
              <w:t>依上開各階段服務費用百分率乘以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u w:val="single"/>
              </w:rPr>
              <w:t>拾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u w:val="single"/>
              </w:rPr>
              <w:t>點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</w:t>
            </w:r>
            <w:r>
              <w:rPr>
                <w:rFonts w:eastAsia="標楷體" w:hint="eastAsia"/>
                <w:b/>
                <w:bCs/>
                <w:u w:val="single"/>
              </w:rPr>
              <w:t>﹪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b/>
                <w:bCs/>
              </w:rPr>
              <w:t>請以國字大寫填寫百分率</w:t>
            </w:r>
            <w:r>
              <w:rPr>
                <w:rFonts w:eastAsia="標楷體" w:hint="eastAsia"/>
              </w:rPr>
              <w:t>)</w:t>
            </w:r>
          </w:p>
        </w:tc>
      </w:tr>
      <w:tr w:rsidR="00DF18A8" w:rsidRPr="00122380" w:rsidTr="007F505B">
        <w:trPr>
          <w:cantSplit/>
          <w:trHeight w:val="1154"/>
        </w:trPr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18A8" w:rsidRPr="00EA3CCF" w:rsidRDefault="00DF18A8" w:rsidP="00DF18A8">
            <w:pPr>
              <w:spacing w:line="600" w:lineRule="exact"/>
              <w:jc w:val="center"/>
              <w:rPr>
                <w:rFonts w:eastAsia="標楷體"/>
                <w:b/>
                <w:bCs/>
                <w:sz w:val="32"/>
                <w:szCs w:val="32"/>
                <w:u w:val="single"/>
              </w:rPr>
            </w:pPr>
            <w:r w:rsidRPr="00EA3CCF">
              <w:rPr>
                <w:rFonts w:eastAsia="標楷體" w:hint="eastAsia"/>
                <w:b/>
                <w:bCs/>
                <w:sz w:val="32"/>
                <w:szCs w:val="32"/>
              </w:rPr>
              <w:t>規劃設計監造</w:t>
            </w:r>
          </w:p>
          <w:p w:rsidR="00DF18A8" w:rsidRPr="00EA3CCF" w:rsidRDefault="00DF18A8" w:rsidP="00DF18A8">
            <w:pPr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A3CCF">
              <w:rPr>
                <w:rFonts w:eastAsia="標楷體" w:hint="eastAsia"/>
                <w:b/>
                <w:bCs/>
                <w:sz w:val="32"/>
                <w:szCs w:val="32"/>
              </w:rPr>
              <w:t>核定底價</w:t>
            </w:r>
          </w:p>
        </w:tc>
        <w:tc>
          <w:tcPr>
            <w:tcW w:w="684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F18A8" w:rsidRPr="00122380" w:rsidRDefault="00DF18A8">
            <w:pPr>
              <w:spacing w:line="560" w:lineRule="exact"/>
              <w:rPr>
                <w:rFonts w:ascii="標楷體" w:eastAsia="標楷體" w:hAnsi="標楷體"/>
                <w:b/>
                <w:bCs/>
                <w:sz w:val="32"/>
              </w:rPr>
            </w:pPr>
            <w:r w:rsidRPr="00122380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</w:p>
          <w:p w:rsidR="00DF18A8" w:rsidRPr="00122380" w:rsidRDefault="00DF18A8">
            <w:pPr>
              <w:spacing w:line="56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122380">
              <w:rPr>
                <w:rFonts w:ascii="標楷體" w:eastAsia="標楷體" w:hAnsi="標楷體" w:hint="eastAsia"/>
                <w:b/>
                <w:bCs/>
                <w:sz w:val="26"/>
              </w:rPr>
              <w:t>依上開各階段服務費用百分率乘以</w:t>
            </w:r>
            <w:r w:rsidRPr="00122380">
              <w:rPr>
                <w:rFonts w:ascii="標楷體" w:eastAsia="標楷體" w:hAnsi="標楷體" w:hint="eastAsia"/>
                <w:b/>
                <w:bCs/>
                <w:sz w:val="26"/>
                <w:u w:val="single"/>
              </w:rPr>
              <w:t xml:space="preserve">     拾      點     ﹪</w:t>
            </w:r>
          </w:p>
        </w:tc>
      </w:tr>
      <w:tr w:rsidR="00122380">
        <w:trPr>
          <w:cantSplit/>
          <w:trHeight w:val="487"/>
        </w:trPr>
        <w:tc>
          <w:tcPr>
            <w:tcW w:w="4680" w:type="dxa"/>
            <w:gridSpan w:val="4"/>
            <w:vAlign w:val="center"/>
          </w:tcPr>
          <w:p w:rsidR="00122380" w:rsidRDefault="0012238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求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5040" w:type="dxa"/>
            <w:gridSpan w:val="4"/>
            <w:vAlign w:val="center"/>
          </w:tcPr>
          <w:p w:rsidR="00122380" w:rsidRDefault="0012238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鄉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</w:tr>
      <w:tr w:rsidR="00122380">
        <w:trPr>
          <w:cantSplit/>
          <w:trHeight w:val="962"/>
        </w:trPr>
        <w:tc>
          <w:tcPr>
            <w:tcW w:w="4680" w:type="dxa"/>
            <w:gridSpan w:val="4"/>
          </w:tcPr>
          <w:p w:rsidR="00122380" w:rsidRDefault="00122380" w:rsidP="00AB53AA">
            <w:pPr>
              <w:spacing w:line="600" w:lineRule="exact"/>
              <w:rPr>
                <w:rFonts w:eastAsia="標楷體"/>
                <w:sz w:val="32"/>
              </w:rPr>
            </w:pPr>
          </w:p>
          <w:p w:rsidR="00122380" w:rsidRDefault="00122380" w:rsidP="00AB53AA">
            <w:pPr>
              <w:spacing w:line="600" w:lineRule="exact"/>
              <w:rPr>
                <w:rFonts w:eastAsia="標楷體"/>
                <w:sz w:val="32"/>
              </w:rPr>
            </w:pPr>
          </w:p>
          <w:p w:rsidR="00122380" w:rsidRPr="00AB53AA" w:rsidRDefault="00C53E77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8A72F6">
              <w:rPr>
                <w:rFonts w:eastAsia="標楷體" w:hint="eastAsia"/>
                <w:b/>
                <w:sz w:val="28"/>
                <w:szCs w:val="28"/>
              </w:rPr>
              <w:t>建議日期：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時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5040" w:type="dxa"/>
            <w:gridSpan w:val="4"/>
          </w:tcPr>
          <w:p w:rsidR="00122380" w:rsidRPr="00AB53AA" w:rsidRDefault="0012238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122380" w:rsidRPr="00AB53AA" w:rsidRDefault="0012238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122380" w:rsidRPr="00AB53AA" w:rsidRDefault="0012238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C53E77">
              <w:rPr>
                <w:rFonts w:eastAsia="標楷體" w:hint="eastAsia"/>
                <w:b/>
                <w:sz w:val="28"/>
                <w:szCs w:val="28"/>
              </w:rPr>
              <w:t>核定</w:t>
            </w:r>
            <w:r w:rsidR="00C53E77" w:rsidRPr="00C53E77">
              <w:rPr>
                <w:rFonts w:eastAsia="標楷體" w:hint="eastAsia"/>
                <w:b/>
                <w:sz w:val="28"/>
                <w:szCs w:val="28"/>
              </w:rPr>
              <w:t>日期</w:t>
            </w:r>
            <w:r w:rsidR="00C53E77" w:rsidRPr="008A72F6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C53E77"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C53E77" w:rsidRPr="008A72F6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C53E77"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C53E77" w:rsidRPr="008A72F6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C53E77"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C53E77" w:rsidRPr="008A72F6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="00C53E77"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C53E77" w:rsidRPr="008A72F6">
              <w:rPr>
                <w:rFonts w:eastAsia="標楷體" w:hint="eastAsia"/>
                <w:b/>
                <w:sz w:val="28"/>
                <w:szCs w:val="28"/>
              </w:rPr>
              <w:t>時</w:t>
            </w:r>
            <w:r w:rsidR="00C53E77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="00C53E77" w:rsidRPr="008A72F6">
              <w:rPr>
                <w:rFonts w:eastAsia="標楷體" w:hint="eastAsia"/>
                <w:b/>
                <w:sz w:val="28"/>
                <w:szCs w:val="28"/>
              </w:rPr>
              <w:t>分</w:t>
            </w:r>
          </w:p>
        </w:tc>
      </w:tr>
    </w:tbl>
    <w:p w:rsidR="007A3825" w:rsidRDefault="007A3825">
      <w:pPr>
        <w:spacing w:line="3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註：</w:t>
      </w:r>
      <w:r>
        <w:rPr>
          <w:rFonts w:ascii="標楷體" w:hAnsi="標楷體" w:hint="eastAsia"/>
          <w:sz w:val="22"/>
          <w:szCs w:val="22"/>
        </w:rPr>
        <w:t>1</w:t>
      </w:r>
      <w:r>
        <w:rPr>
          <w:rFonts w:ascii="標楷體" w:eastAsia="標楷體" w:hAnsi="標楷體" w:hint="eastAsia"/>
          <w:sz w:val="22"/>
          <w:szCs w:val="22"/>
        </w:rPr>
        <w:t>.預算金額：為該採購得用以支付得標廠商契約價金之預算金額。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 w:hint="eastAsia"/>
          <w:sz w:val="22"/>
          <w:szCs w:val="22"/>
        </w:rPr>
        <w:t>細26)</w:t>
      </w:r>
    </w:p>
    <w:p w:rsidR="007A3825" w:rsidRDefault="007A3825">
      <w:pPr>
        <w:spacing w:line="3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2.預計金額：應由規劃設計需求或使用單位提出該採購預估之決標金額及其分析；亦得為</w:t>
      </w:r>
    </w:p>
    <w:p w:rsidR="007A3825" w:rsidRDefault="007A3825">
      <w:pPr>
        <w:spacing w:line="300" w:lineRule="exact"/>
        <w:ind w:firstLineChars="300" w:firstLine="66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預算金額。</w:t>
      </w:r>
    </w:p>
    <w:p w:rsidR="00B02A28" w:rsidRDefault="007A3825" w:rsidP="00B02A28">
      <w:pPr>
        <w:spacing w:line="320" w:lineRule="exact"/>
        <w:ind w:left="660" w:hangingChars="300" w:hanging="66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</w:t>
      </w:r>
      <w:r w:rsidR="00B02A28">
        <w:rPr>
          <w:rFonts w:ascii="標楷體" w:eastAsia="標楷體" w:hAnsi="標楷體" w:hint="eastAsia"/>
          <w:sz w:val="22"/>
          <w:szCs w:val="22"/>
        </w:rPr>
        <w:t>3.</w:t>
      </w:r>
      <w:r w:rsidR="00B02A28">
        <w:rPr>
          <w:rFonts w:ascii="標楷體" w:eastAsia="標楷體" w:hAnsi="標楷體" w:hint="eastAsia"/>
        </w:rPr>
        <w:t>由業務單位填具標的名稱、預算金額、</w:t>
      </w:r>
      <w:r w:rsidR="00B02A28">
        <w:rPr>
          <w:rFonts w:eastAsia="標楷體" w:hint="eastAsia"/>
          <w:b/>
          <w:bCs/>
        </w:rPr>
        <w:t>百分率</w:t>
      </w:r>
      <w:r w:rsidR="00B02A28">
        <w:rPr>
          <w:rFonts w:ascii="標楷體" w:eastAsia="標楷體" w:hAnsi="標楷體" w:hint="eastAsia"/>
        </w:rPr>
        <w:t>、廠商報價，依序核章後，於移辦案件時（或完成評選、評審後），同時送交採購單位循序陳報機關首長或其授權人員核定底價金額。（</w:t>
      </w:r>
      <w:r w:rsidR="00B02A28">
        <w:rPr>
          <w:rFonts w:ascii="標楷體" w:eastAsia="標楷體" w:hAnsi="標楷體"/>
        </w:rPr>
        <w:t>9</w:t>
      </w:r>
      <w:r w:rsidR="00B02A28">
        <w:rPr>
          <w:rFonts w:ascii="標楷體" w:eastAsia="標楷體" w:hAnsi="標楷體" w:hint="eastAsia"/>
        </w:rPr>
        <w:t>細53）</w:t>
      </w:r>
      <w:r w:rsidR="00B02A28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7A3825" w:rsidRDefault="00B02A28" w:rsidP="00B02A28">
      <w:pPr>
        <w:spacing w:line="300" w:lineRule="exact"/>
        <w:ind w:leftChars="184" w:left="662" w:hangingChars="100" w:hanging="2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4</w:t>
      </w:r>
      <w:r w:rsidR="007A3825" w:rsidRPr="00685536">
        <w:rPr>
          <w:rFonts w:ascii="標楷體" w:eastAsia="標楷體" w:hAnsi="標楷體" w:hint="eastAsia"/>
          <w:sz w:val="22"/>
          <w:szCs w:val="22"/>
        </w:rPr>
        <w:t>.服務費用依機關委託技術服務廠商評選及計費辦法規定．</w:t>
      </w:r>
    </w:p>
    <w:p w:rsidR="007F505B" w:rsidRPr="00480598" w:rsidRDefault="007F505B" w:rsidP="007F505B">
      <w:pPr>
        <w:spacing w:line="480" w:lineRule="exact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48059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※底價於決標前應予保密</w:t>
      </w:r>
    </w:p>
    <w:p w:rsidR="007F505B" w:rsidRPr="007F505B" w:rsidRDefault="007F505B" w:rsidP="007F505B">
      <w:pPr>
        <w:spacing w:line="300" w:lineRule="exact"/>
        <w:ind w:leftChars="184" w:left="682" w:hangingChars="100" w:hanging="240"/>
      </w:pPr>
    </w:p>
    <w:sectPr w:rsidR="007F505B" w:rsidRPr="007F505B" w:rsidSect="00B02A28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92" w:rsidRDefault="00373B92" w:rsidP="00C349D3">
      <w:r>
        <w:separator/>
      </w:r>
    </w:p>
  </w:endnote>
  <w:endnote w:type="continuationSeparator" w:id="0">
    <w:p w:rsidR="00373B92" w:rsidRDefault="00373B92" w:rsidP="00C3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92" w:rsidRDefault="00373B92" w:rsidP="00C349D3">
      <w:r>
        <w:separator/>
      </w:r>
    </w:p>
  </w:footnote>
  <w:footnote w:type="continuationSeparator" w:id="0">
    <w:p w:rsidR="00373B92" w:rsidRDefault="00373B92" w:rsidP="00C3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68"/>
    <w:rsid w:val="00122380"/>
    <w:rsid w:val="002A068A"/>
    <w:rsid w:val="00312444"/>
    <w:rsid w:val="00373B92"/>
    <w:rsid w:val="004B2C6A"/>
    <w:rsid w:val="00660C4E"/>
    <w:rsid w:val="00685536"/>
    <w:rsid w:val="006D2B68"/>
    <w:rsid w:val="00754D47"/>
    <w:rsid w:val="007A3825"/>
    <w:rsid w:val="007F505B"/>
    <w:rsid w:val="009A0A87"/>
    <w:rsid w:val="00A1010A"/>
    <w:rsid w:val="00AB53AA"/>
    <w:rsid w:val="00B02A28"/>
    <w:rsid w:val="00C349D3"/>
    <w:rsid w:val="00C53E77"/>
    <w:rsid w:val="00DF18A8"/>
    <w:rsid w:val="00F0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F2B59"/>
  <w15:chartTrackingRefBased/>
  <w15:docId w15:val="{EDB983AB-7834-4B80-95AB-4676FD47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left="960" w:hangingChars="300" w:hanging="960"/>
    </w:pPr>
    <w:rPr>
      <w:rFonts w:eastAsia="標楷體"/>
      <w:sz w:val="32"/>
    </w:rPr>
  </w:style>
  <w:style w:type="paragraph" w:styleId="a4">
    <w:name w:val="Balloon Text"/>
    <w:basedOn w:val="a"/>
    <w:semiHidden/>
    <w:rsid w:val="0068553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34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349D3"/>
    <w:rPr>
      <w:kern w:val="2"/>
    </w:rPr>
  </w:style>
  <w:style w:type="paragraph" w:styleId="a7">
    <w:name w:val="footer"/>
    <w:basedOn w:val="a"/>
    <w:link w:val="a8"/>
    <w:rsid w:val="00C34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349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高雄縣政府工程規劃設計監造(建築類)底價表</dc:title>
  <dc:subject/>
  <dc:creator>user</dc:creator>
  <cp:keywords/>
  <dc:description/>
  <cp:lastModifiedBy>user</cp:lastModifiedBy>
  <cp:revision>3</cp:revision>
  <cp:lastPrinted>2009-02-18T00:11:00Z</cp:lastPrinted>
  <dcterms:created xsi:type="dcterms:W3CDTF">2017-12-11T06:55:00Z</dcterms:created>
  <dcterms:modified xsi:type="dcterms:W3CDTF">2017-12-19T07:15:00Z</dcterms:modified>
</cp:coreProperties>
</file>